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749A" w14:textId="77777777" w:rsidR="00BB111E" w:rsidRPr="00BB111E" w:rsidRDefault="00BB111E" w:rsidP="00BB111E">
      <w:pPr>
        <w:rPr>
          <w:b/>
          <w:bCs/>
          <w:sz w:val="28"/>
          <w:szCs w:val="28"/>
          <w:u w:val="single"/>
        </w:rPr>
      </w:pPr>
      <w:r w:rsidRPr="00BB111E">
        <w:rPr>
          <w:b/>
          <w:bCs/>
          <w:sz w:val="28"/>
          <w:szCs w:val="28"/>
          <w:u w:val="single"/>
        </w:rPr>
        <w:t>Ilam University of Medical Sciences</w:t>
      </w:r>
    </w:p>
    <w:p w14:paraId="3FE8EC65" w14:textId="77777777" w:rsidR="00BB111E" w:rsidRPr="00BB111E" w:rsidRDefault="00881CBC" w:rsidP="00BB111E">
      <w:pPr>
        <w:rPr>
          <w:sz w:val="24"/>
          <w:szCs w:val="24"/>
        </w:rPr>
      </w:pPr>
      <w:r w:rsidRPr="00881CBC">
        <w:rPr>
          <w:b/>
          <w:bCs/>
          <w:sz w:val="28"/>
          <w:szCs w:val="28"/>
          <w:u w:val="single"/>
        </w:rPr>
        <w:t>Public Health Microbiology Lesson Plan</w:t>
      </w:r>
    </w:p>
    <w:p w14:paraId="65C1BE39" w14:textId="77777777" w:rsidR="00BB111E" w:rsidRPr="00BB111E" w:rsidRDefault="00BB111E" w:rsidP="007643F1">
      <w:pPr>
        <w:rPr>
          <w:sz w:val="24"/>
          <w:szCs w:val="24"/>
        </w:rPr>
      </w:pPr>
      <w:r w:rsidRPr="00BB111E">
        <w:rPr>
          <w:sz w:val="24"/>
          <w:szCs w:val="24"/>
        </w:rPr>
        <w:t>Theoretical and practical courses</w:t>
      </w:r>
    </w:p>
    <w:p w14:paraId="54AB8140" w14:textId="77777777" w:rsidR="00BB111E" w:rsidRPr="00BB111E" w:rsidRDefault="00BB111E" w:rsidP="00BB111E">
      <w:pPr>
        <w:rPr>
          <w:sz w:val="24"/>
          <w:szCs w:val="24"/>
        </w:rPr>
      </w:pPr>
      <w:r w:rsidRPr="00BB111E">
        <w:rPr>
          <w:sz w:val="24"/>
          <w:szCs w:val="24"/>
        </w:rPr>
        <w:t>Introduction to the course: Pathobiology (bacteria and viruses) - Biology and control of disease carriers</w:t>
      </w:r>
    </w:p>
    <w:p w14:paraId="528A4758" w14:textId="77777777" w:rsidR="00BB111E" w:rsidRPr="00BB111E" w:rsidRDefault="00BB111E" w:rsidP="00BB111E">
      <w:pPr>
        <w:rPr>
          <w:sz w:val="24"/>
          <w:szCs w:val="24"/>
        </w:rPr>
      </w:pPr>
      <w:r>
        <w:rPr>
          <w:sz w:val="24"/>
          <w:szCs w:val="24"/>
        </w:rPr>
        <w:t>School of</w:t>
      </w:r>
      <w:r w:rsidRPr="00BB111E">
        <w:rPr>
          <w:sz w:val="24"/>
          <w:szCs w:val="24"/>
        </w:rPr>
        <w:t xml:space="preserve"> Health</w:t>
      </w:r>
    </w:p>
    <w:p w14:paraId="1DDFE5AB" w14:textId="77777777" w:rsidR="00BB111E" w:rsidRPr="00BB111E" w:rsidRDefault="00BB111E" w:rsidP="00BB111E">
      <w:pPr>
        <w:rPr>
          <w:sz w:val="24"/>
          <w:szCs w:val="24"/>
        </w:rPr>
      </w:pPr>
      <w:r w:rsidRPr="00BB111E">
        <w:rPr>
          <w:sz w:val="24"/>
          <w:szCs w:val="24"/>
        </w:rPr>
        <w:t>Field and degree: Biology and control of disease carriers</w:t>
      </w:r>
    </w:p>
    <w:p w14:paraId="317A9DC6" w14:textId="77777777" w:rsidR="007643F1" w:rsidRPr="007643F1" w:rsidRDefault="00BB111E" w:rsidP="007643F1">
      <w:pPr>
        <w:rPr>
          <w:sz w:val="24"/>
          <w:szCs w:val="24"/>
        </w:rPr>
      </w:pPr>
      <w:r w:rsidRPr="00BB111E">
        <w:rPr>
          <w:sz w:val="24"/>
          <w:szCs w:val="24"/>
        </w:rPr>
        <w:t>Number and type of unit (theoretical): A theoretical unit</w:t>
      </w:r>
    </w:p>
    <w:p w14:paraId="480387CD" w14:textId="77777777" w:rsidR="007643F1" w:rsidRPr="007643F1" w:rsidRDefault="007643F1" w:rsidP="007643F1">
      <w:pPr>
        <w:rPr>
          <w:sz w:val="24"/>
          <w:szCs w:val="24"/>
        </w:rPr>
      </w:pPr>
      <w:r w:rsidRPr="007643F1">
        <w:rPr>
          <w:sz w:val="24"/>
          <w:szCs w:val="24"/>
        </w:rPr>
        <w:t>Prerequisite courses: None</w:t>
      </w:r>
    </w:p>
    <w:p w14:paraId="4A7D9944" w14:textId="77777777" w:rsidR="002C274F" w:rsidRPr="002C274F" w:rsidRDefault="007643F1" w:rsidP="002C274F">
      <w:pPr>
        <w:rPr>
          <w:sz w:val="24"/>
          <w:szCs w:val="24"/>
        </w:rPr>
      </w:pPr>
      <w:r w:rsidRPr="007643F1">
        <w:rPr>
          <w:sz w:val="24"/>
          <w:szCs w:val="24"/>
        </w:rPr>
        <w:t>The first semester of the academic year 1400-1399</w:t>
      </w:r>
    </w:p>
    <w:p w14:paraId="4F6D9EB8" w14:textId="77777777" w:rsidR="0054056E" w:rsidRPr="0054056E" w:rsidRDefault="002C274F" w:rsidP="0054056E">
      <w:pPr>
        <w:rPr>
          <w:sz w:val="24"/>
          <w:szCs w:val="24"/>
        </w:rPr>
      </w:pPr>
      <w:r w:rsidRPr="002C274F">
        <w:rPr>
          <w:sz w:val="24"/>
          <w:szCs w:val="24"/>
        </w:rPr>
        <w:t>Department: Microbiology Department</w:t>
      </w:r>
    </w:p>
    <w:p w14:paraId="3B6ECA97" w14:textId="77777777" w:rsidR="00EB7285" w:rsidRPr="00EB7285" w:rsidRDefault="0054056E" w:rsidP="00EB7285">
      <w:pPr>
        <w:rPr>
          <w:sz w:val="24"/>
          <w:szCs w:val="24"/>
        </w:rPr>
      </w:pPr>
      <w:r w:rsidRPr="0054056E">
        <w:rPr>
          <w:sz w:val="24"/>
          <w:szCs w:val="24"/>
        </w:rPr>
        <w:t>Day, time and place: Saturday 12-10</w:t>
      </w:r>
    </w:p>
    <w:p w14:paraId="245EE337" w14:textId="77777777" w:rsidR="00EB7285" w:rsidRPr="00EB7285" w:rsidRDefault="00EB7285" w:rsidP="00EB7285">
      <w:pPr>
        <w:rPr>
          <w:sz w:val="24"/>
          <w:szCs w:val="24"/>
        </w:rPr>
      </w:pPr>
      <w:r w:rsidRPr="00EB7285">
        <w:rPr>
          <w:sz w:val="24"/>
          <w:szCs w:val="24"/>
        </w:rPr>
        <w:t>Number and type of unit (theoretical): A theoretical unit</w:t>
      </w:r>
    </w:p>
    <w:p w14:paraId="673F7F15" w14:textId="77777777" w:rsidR="00EB7285" w:rsidRDefault="00EB7285" w:rsidP="00EB7285">
      <w:pPr>
        <w:rPr>
          <w:sz w:val="24"/>
          <w:szCs w:val="24"/>
        </w:rPr>
      </w:pPr>
      <w:r w:rsidRPr="00EB7285">
        <w:rPr>
          <w:sz w:val="24"/>
          <w:szCs w:val="24"/>
        </w:rPr>
        <w:t>Prerequisite courses: None</w:t>
      </w:r>
    </w:p>
    <w:p w14:paraId="09FB3B1F" w14:textId="4F560BB1" w:rsidR="00282977" w:rsidRPr="00282977" w:rsidRDefault="00282977" w:rsidP="00282977">
      <w:pPr>
        <w:rPr>
          <w:sz w:val="24"/>
          <w:szCs w:val="24"/>
        </w:rPr>
      </w:pPr>
      <w:r>
        <w:rPr>
          <w:sz w:val="24"/>
          <w:szCs w:val="24"/>
        </w:rPr>
        <w:t xml:space="preserve"> Name of lecturer</w:t>
      </w:r>
      <w:r w:rsidRPr="00282977">
        <w:rPr>
          <w:sz w:val="24"/>
          <w:szCs w:val="24"/>
        </w:rPr>
        <w:t xml:space="preserve"> </w:t>
      </w:r>
      <w:r w:rsidR="000A7FAA">
        <w:rPr>
          <w:sz w:val="24"/>
          <w:szCs w:val="24"/>
        </w:rPr>
        <w:t>:</w:t>
      </w:r>
    </w:p>
    <w:p w14:paraId="0617DCB9" w14:textId="77777777" w:rsidR="00BA4B89" w:rsidRPr="00BA4B89" w:rsidRDefault="00282977" w:rsidP="00BA4B89">
      <w:pPr>
        <w:rPr>
          <w:sz w:val="24"/>
          <w:szCs w:val="24"/>
        </w:rPr>
      </w:pPr>
      <w:r w:rsidRPr="00282977">
        <w:rPr>
          <w:sz w:val="24"/>
          <w:szCs w:val="24"/>
        </w:rPr>
        <w:t>Office Address: Department of Microbiology</w:t>
      </w:r>
    </w:p>
    <w:p w14:paraId="5C7B4B1F" w14:textId="77777777" w:rsidR="00BA4B89" w:rsidRPr="00BA4B89" w:rsidRDefault="00BA4B89" w:rsidP="00BA4B89">
      <w:pPr>
        <w:rPr>
          <w:sz w:val="24"/>
          <w:szCs w:val="24"/>
        </w:rPr>
      </w:pPr>
      <w:r w:rsidRPr="00BA4B89">
        <w:rPr>
          <w:sz w:val="24"/>
          <w:szCs w:val="24"/>
        </w:rPr>
        <w:t>Phone and call days:</w:t>
      </w:r>
    </w:p>
    <w:p w14:paraId="00FDBAA9" w14:textId="77777777" w:rsidR="00BA4B89" w:rsidRPr="00BA4B89" w:rsidRDefault="00BA4B89" w:rsidP="00BA4B89">
      <w:pPr>
        <w:rPr>
          <w:sz w:val="24"/>
          <w:szCs w:val="24"/>
        </w:rPr>
      </w:pPr>
      <w:r w:rsidRPr="00BA4B89">
        <w:rPr>
          <w:sz w:val="24"/>
          <w:szCs w:val="24"/>
        </w:rPr>
        <w:t>General purpose of the course: Familiarity of students with the generalities of bacteria and virology, knowledge of different types of bacteria and viruses</w:t>
      </w:r>
    </w:p>
    <w:p w14:paraId="20EE8312" w14:textId="77777777" w:rsidR="00192F0F" w:rsidRPr="00192F0F" w:rsidRDefault="00BA4B89" w:rsidP="00192F0F">
      <w:pPr>
        <w:rPr>
          <w:sz w:val="24"/>
          <w:szCs w:val="24"/>
        </w:rPr>
      </w:pPr>
      <w:r w:rsidRPr="00BA4B89">
        <w:rPr>
          <w:sz w:val="24"/>
          <w:szCs w:val="24"/>
        </w:rPr>
        <w:t>Course description: Pathobiology (bacteria and virus)</w:t>
      </w:r>
    </w:p>
    <w:p w14:paraId="7926FA51" w14:textId="77777777" w:rsidR="00192F0F" w:rsidRPr="00192F0F" w:rsidRDefault="00192F0F" w:rsidP="00192F0F">
      <w:pPr>
        <w:rPr>
          <w:sz w:val="24"/>
          <w:szCs w:val="24"/>
        </w:rPr>
      </w:pPr>
    </w:p>
    <w:p w14:paraId="675DE448" w14:textId="77777777" w:rsidR="00192F0F" w:rsidRPr="00972CE8" w:rsidRDefault="00192F0F" w:rsidP="00192F0F">
      <w:pPr>
        <w:rPr>
          <w:b/>
          <w:bCs/>
          <w:sz w:val="24"/>
          <w:szCs w:val="24"/>
        </w:rPr>
      </w:pPr>
      <w:r w:rsidRPr="00972CE8">
        <w:rPr>
          <w:b/>
          <w:bCs/>
          <w:sz w:val="24"/>
          <w:szCs w:val="24"/>
        </w:rPr>
        <w:t>Specific or partial objectives of the course: The student is expected to be able to:</w:t>
      </w:r>
    </w:p>
    <w:p w14:paraId="180B8124" w14:textId="77777777" w:rsidR="00192F0F" w:rsidRDefault="00192F0F" w:rsidP="00192F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2F0F">
        <w:rPr>
          <w:sz w:val="24"/>
          <w:szCs w:val="24"/>
        </w:rPr>
        <w:t>The student learns the structure, classification, methods of reproduction, ways of entering bacteria and viruses.</w:t>
      </w:r>
    </w:p>
    <w:p w14:paraId="0C65F389" w14:textId="77777777" w:rsidR="00192F0F" w:rsidRPr="00192F0F" w:rsidRDefault="00192F0F" w:rsidP="00192F0F">
      <w:pPr>
        <w:pStyle w:val="ListParagraph"/>
        <w:rPr>
          <w:sz w:val="24"/>
          <w:szCs w:val="24"/>
          <w:rtl/>
        </w:rPr>
      </w:pPr>
    </w:p>
    <w:p w14:paraId="3E3C7DC0" w14:textId="77777777" w:rsidR="00192F0F" w:rsidRDefault="00192F0F" w:rsidP="00972C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92F0F">
        <w:rPr>
          <w:sz w:val="24"/>
          <w:szCs w:val="24"/>
        </w:rPr>
        <w:lastRenderedPageBreak/>
        <w:t>The student should learn important bacterial and viral diseases in humans and be able to prevent them</w:t>
      </w:r>
    </w:p>
    <w:p w14:paraId="31B10452" w14:textId="77777777" w:rsidR="00972CE8" w:rsidRPr="00972CE8" w:rsidRDefault="00972CE8" w:rsidP="00972CE8">
      <w:pPr>
        <w:pStyle w:val="ListParagraph"/>
        <w:rPr>
          <w:sz w:val="24"/>
          <w:szCs w:val="24"/>
        </w:rPr>
      </w:pPr>
    </w:p>
    <w:p w14:paraId="6EFF81E5" w14:textId="77777777" w:rsidR="00972CE8" w:rsidRPr="00972CE8" w:rsidRDefault="00972CE8" w:rsidP="00972CE8">
      <w:pPr>
        <w:pStyle w:val="ListParagraph"/>
        <w:rPr>
          <w:b/>
          <w:bCs/>
          <w:sz w:val="24"/>
          <w:szCs w:val="24"/>
        </w:rPr>
      </w:pPr>
      <w:r w:rsidRPr="00972CE8">
        <w:rPr>
          <w:b/>
          <w:bCs/>
          <w:sz w:val="24"/>
          <w:szCs w:val="24"/>
        </w:rPr>
        <w:t>Student duties (student homework during the semester):</w:t>
      </w:r>
    </w:p>
    <w:p w14:paraId="5B2732AA" w14:textId="77777777" w:rsidR="00972CE8" w:rsidRPr="00972CE8" w:rsidRDefault="00972CE8" w:rsidP="00972CE8">
      <w:pPr>
        <w:pStyle w:val="ListParagraph"/>
        <w:rPr>
          <w:sz w:val="24"/>
          <w:szCs w:val="24"/>
        </w:rPr>
      </w:pPr>
      <w:r w:rsidRPr="00972CE8">
        <w:rPr>
          <w:sz w:val="24"/>
          <w:szCs w:val="24"/>
        </w:rPr>
        <w:t>1- Attending all class sessions</w:t>
      </w:r>
    </w:p>
    <w:p w14:paraId="09CF82FF" w14:textId="77777777" w:rsidR="00972CE8" w:rsidRPr="00972CE8" w:rsidRDefault="00972CE8" w:rsidP="00972CE8">
      <w:pPr>
        <w:pStyle w:val="ListParagraph"/>
        <w:rPr>
          <w:sz w:val="24"/>
          <w:szCs w:val="24"/>
        </w:rPr>
      </w:pPr>
      <w:r w:rsidRPr="00972CE8">
        <w:rPr>
          <w:sz w:val="24"/>
          <w:szCs w:val="24"/>
        </w:rPr>
        <w:t xml:space="preserve"> 2- Learning the materials presented in the class</w:t>
      </w:r>
    </w:p>
    <w:p w14:paraId="78E11EF0" w14:textId="77777777" w:rsidR="00972CE8" w:rsidRPr="00972CE8" w:rsidRDefault="00972CE8" w:rsidP="00972CE8">
      <w:pPr>
        <w:pStyle w:val="ListParagraph"/>
        <w:rPr>
          <w:sz w:val="24"/>
          <w:szCs w:val="24"/>
        </w:rPr>
      </w:pPr>
      <w:r w:rsidRPr="00972CE8">
        <w:rPr>
          <w:sz w:val="24"/>
          <w:szCs w:val="24"/>
        </w:rPr>
        <w:t>3- Student readiness to answer oral and written questions in class</w:t>
      </w:r>
    </w:p>
    <w:p w14:paraId="6F6CE721" w14:textId="77777777" w:rsidR="00972CE8" w:rsidRPr="00972CE8" w:rsidRDefault="00972CE8" w:rsidP="00972CE8">
      <w:pPr>
        <w:pStyle w:val="ListParagraph"/>
        <w:rPr>
          <w:sz w:val="24"/>
          <w:szCs w:val="24"/>
        </w:rPr>
      </w:pPr>
      <w:r w:rsidRPr="00972CE8">
        <w:rPr>
          <w:sz w:val="24"/>
          <w:szCs w:val="24"/>
        </w:rPr>
        <w:t>4- Holding class conferences</w:t>
      </w:r>
    </w:p>
    <w:p w14:paraId="3FEBC643" w14:textId="77777777" w:rsidR="008663C2" w:rsidRPr="008663C2" w:rsidRDefault="008663C2" w:rsidP="008663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5- </w:t>
      </w:r>
      <w:r w:rsidRPr="008663C2">
        <w:t>Obtaining a passing score in the midterm and final exam</w:t>
      </w:r>
    </w:p>
    <w:p w14:paraId="5321DA1F" w14:textId="77777777" w:rsidR="008663C2" w:rsidRPr="008663C2" w:rsidRDefault="008663C2" w:rsidP="008663C2">
      <w:pPr>
        <w:pStyle w:val="ListParagraph"/>
        <w:rPr>
          <w:b/>
          <w:bCs/>
          <w:sz w:val="24"/>
          <w:szCs w:val="24"/>
        </w:rPr>
      </w:pPr>
      <w:r w:rsidRPr="008663C2">
        <w:rPr>
          <w:b/>
          <w:bCs/>
          <w:sz w:val="24"/>
          <w:szCs w:val="24"/>
        </w:rPr>
        <w:t>The main sources of the lesson:</w:t>
      </w:r>
    </w:p>
    <w:p w14:paraId="54B9B2AC" w14:textId="77777777" w:rsidR="008663C2" w:rsidRPr="008663C2" w:rsidRDefault="008663C2" w:rsidP="008663C2">
      <w:pPr>
        <w:pStyle w:val="ListParagraph"/>
        <w:rPr>
          <w:sz w:val="24"/>
          <w:szCs w:val="24"/>
        </w:rPr>
      </w:pPr>
      <w:r w:rsidRPr="008663C2">
        <w:rPr>
          <w:sz w:val="24"/>
          <w:szCs w:val="24"/>
        </w:rPr>
        <w:t>1- Jawtz Medical Microbiology, latest edition Medical Microbiology Jawetz, latest edited</w:t>
      </w:r>
    </w:p>
    <w:p w14:paraId="73086166" w14:textId="77777777" w:rsidR="0029684F" w:rsidRPr="0029684F" w:rsidRDefault="008663C2" w:rsidP="0029684F">
      <w:pPr>
        <w:pStyle w:val="ListParagraph"/>
        <w:rPr>
          <w:sz w:val="24"/>
          <w:szCs w:val="24"/>
        </w:rPr>
      </w:pPr>
      <w:r w:rsidRPr="008663C2">
        <w:rPr>
          <w:sz w:val="24"/>
          <w:szCs w:val="24"/>
        </w:rPr>
        <w:t>Murray Microbiology, latest edition Medical Microbiology Murray, latest disten</w:t>
      </w:r>
      <w:r w:rsidRPr="00972CE8">
        <w:rPr>
          <w:sz w:val="24"/>
          <w:szCs w:val="24"/>
        </w:rPr>
        <w:t>ding</w:t>
      </w:r>
      <w:r w:rsidR="00972CE8" w:rsidRPr="00972CE8">
        <w:rPr>
          <w:sz w:val="24"/>
          <w:szCs w:val="24"/>
        </w:rPr>
        <w:t xml:space="preserve"> a passing score in the midterm and final exam</w:t>
      </w:r>
    </w:p>
    <w:p w14:paraId="238D7BFE" w14:textId="77777777" w:rsidR="0029684F" w:rsidRDefault="0029684F" w:rsidP="0029684F">
      <w:pPr>
        <w:pStyle w:val="ListParagraph"/>
        <w:rPr>
          <w:sz w:val="24"/>
          <w:szCs w:val="24"/>
        </w:rPr>
      </w:pPr>
      <w:r w:rsidRPr="0029684F">
        <w:rPr>
          <w:sz w:val="24"/>
          <w:szCs w:val="24"/>
        </w:rPr>
        <w:t>2- Murray Microbiology, latest edition Medical Microbiology Murray, latest edited</w:t>
      </w:r>
    </w:p>
    <w:p w14:paraId="05DA9585" w14:textId="77777777" w:rsidR="0029684F" w:rsidRPr="0029684F" w:rsidRDefault="0029684F" w:rsidP="0029684F">
      <w:pPr>
        <w:pStyle w:val="ListParagraph"/>
        <w:rPr>
          <w:sz w:val="24"/>
          <w:szCs w:val="24"/>
        </w:rPr>
      </w:pPr>
    </w:p>
    <w:p w14:paraId="2DA6C56B" w14:textId="77777777" w:rsidR="0029684F" w:rsidRPr="0029684F" w:rsidRDefault="0029684F" w:rsidP="0029684F">
      <w:pPr>
        <w:pStyle w:val="ListParagraph"/>
        <w:rPr>
          <w:b/>
          <w:bCs/>
          <w:sz w:val="24"/>
          <w:szCs w:val="24"/>
        </w:rPr>
      </w:pPr>
      <w:r w:rsidRPr="0029684F">
        <w:rPr>
          <w:b/>
          <w:bCs/>
          <w:sz w:val="24"/>
          <w:szCs w:val="24"/>
        </w:rPr>
        <w:t>Teaching methods + teaching aids used:</w:t>
      </w:r>
    </w:p>
    <w:p w14:paraId="71F052E4" w14:textId="77777777" w:rsidR="0029684F" w:rsidRPr="0029684F" w:rsidRDefault="0029684F" w:rsidP="0029684F">
      <w:pPr>
        <w:pStyle w:val="ListParagraph"/>
        <w:rPr>
          <w:sz w:val="24"/>
          <w:szCs w:val="24"/>
        </w:rPr>
      </w:pPr>
      <w:r w:rsidRPr="0029684F">
        <w:rPr>
          <w:sz w:val="24"/>
          <w:szCs w:val="24"/>
        </w:rPr>
        <w:t>Lecture in addition to using whiteboards and teaching aids such as video projectors (power point software)</w:t>
      </w:r>
    </w:p>
    <w:p w14:paraId="2BA8D76F" w14:textId="77777777" w:rsidR="0029684F" w:rsidRDefault="0029684F" w:rsidP="0029684F">
      <w:pPr>
        <w:pStyle w:val="ListParagraph"/>
        <w:rPr>
          <w:sz w:val="24"/>
          <w:szCs w:val="24"/>
        </w:rPr>
      </w:pPr>
      <w:r w:rsidRPr="0029684F">
        <w:rPr>
          <w:sz w:val="24"/>
          <w:szCs w:val="24"/>
        </w:rPr>
        <w:t>Virtual training if necessary</w:t>
      </w:r>
    </w:p>
    <w:p w14:paraId="075D98AA" w14:textId="77777777" w:rsidR="00F17409" w:rsidRPr="00F17409" w:rsidRDefault="00F17409" w:rsidP="00F17409">
      <w:pPr>
        <w:pStyle w:val="ListParagraph"/>
        <w:rPr>
          <w:sz w:val="24"/>
          <w:szCs w:val="24"/>
        </w:rPr>
      </w:pPr>
    </w:p>
    <w:p w14:paraId="2CB67558" w14:textId="77777777" w:rsidR="0029684F" w:rsidRDefault="00F17409" w:rsidP="00F17409">
      <w:pPr>
        <w:pStyle w:val="ListParagraph"/>
        <w:rPr>
          <w:b/>
          <w:bCs/>
          <w:sz w:val="24"/>
          <w:szCs w:val="24"/>
          <w:u w:val="single"/>
        </w:rPr>
      </w:pPr>
      <w:r w:rsidRPr="00F17409">
        <w:rPr>
          <w:b/>
          <w:bCs/>
          <w:sz w:val="24"/>
          <w:szCs w:val="24"/>
          <w:u w:val="single"/>
        </w:rPr>
        <w:t>Methods and time of assessment and evaluation of the student and the bar related to each evaluation:</w:t>
      </w:r>
    </w:p>
    <w:p w14:paraId="6EC084A9" w14:textId="77777777" w:rsidR="00481099" w:rsidRP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Oral questions and answers</w:t>
      </w:r>
    </w:p>
    <w:p w14:paraId="6AAE4379" w14:textId="77777777" w:rsidR="00481099" w:rsidRP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- Weekly quiz in four options or descriptive</w:t>
      </w:r>
    </w:p>
    <w:p w14:paraId="3A5F715E" w14:textId="77777777" w:rsidR="00481099" w:rsidRP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- Midterm exam in four options, descriptive and short answer</w:t>
      </w:r>
    </w:p>
    <w:p w14:paraId="7A8CF903" w14:textId="77777777" w:rsidR="00481099" w:rsidRP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- The final exam is in four options</w:t>
      </w:r>
      <w:r w:rsidRPr="00481099">
        <w:rPr>
          <w:sz w:val="24"/>
          <w:szCs w:val="24"/>
        </w:rPr>
        <w:tab/>
      </w:r>
    </w:p>
    <w:p w14:paraId="0D39EE71" w14:textId="77777777" w:rsidR="00481099" w:rsidRPr="00481099" w:rsidRDefault="00481099" w:rsidP="00481099">
      <w:pPr>
        <w:pStyle w:val="ListParagraph"/>
        <w:rPr>
          <w:sz w:val="24"/>
          <w:szCs w:val="24"/>
        </w:rPr>
      </w:pPr>
    </w:p>
    <w:p w14:paraId="027D0C64" w14:textId="77777777" w:rsidR="00481099" w:rsidRPr="00481099" w:rsidRDefault="00481099" w:rsidP="00481099">
      <w:pPr>
        <w:pStyle w:val="ListParagraph"/>
        <w:rPr>
          <w:b/>
          <w:bCs/>
          <w:sz w:val="24"/>
          <w:szCs w:val="24"/>
          <w:u w:val="single"/>
        </w:rPr>
      </w:pPr>
      <w:r w:rsidRPr="00481099">
        <w:rPr>
          <w:b/>
          <w:bCs/>
          <w:sz w:val="24"/>
          <w:szCs w:val="24"/>
          <w:u w:val="single"/>
        </w:rPr>
        <w:t>How to evaluate</w:t>
      </w:r>
      <w:r>
        <w:rPr>
          <w:b/>
          <w:bCs/>
          <w:sz w:val="24"/>
          <w:szCs w:val="24"/>
          <w:u w:val="single"/>
        </w:rPr>
        <w:t>:</w:t>
      </w:r>
    </w:p>
    <w:p w14:paraId="125119AB" w14:textId="77777777" w:rsidR="00481099" w:rsidRP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-Oral questions and answers. Score</w:t>
      </w:r>
    </w:p>
    <w:p w14:paraId="4C527796" w14:textId="77777777" w:rsidR="00481099" w:rsidRP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- Weekly quiz in four options or descriptive 2 points</w:t>
      </w:r>
    </w:p>
    <w:p w14:paraId="12C28465" w14:textId="77777777" w:rsidR="00481099" w:rsidRP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- Midterm exam in four options, descriptive and short answer 5.5 points</w:t>
      </w:r>
    </w:p>
    <w:p w14:paraId="4B5DD46F" w14:textId="77777777" w:rsidR="00481099" w:rsidRDefault="00481099" w:rsidP="00481099">
      <w:pPr>
        <w:pStyle w:val="ListParagraph"/>
        <w:rPr>
          <w:sz w:val="24"/>
          <w:szCs w:val="24"/>
        </w:rPr>
      </w:pPr>
      <w:r w:rsidRPr="00481099">
        <w:rPr>
          <w:sz w:val="24"/>
          <w:szCs w:val="24"/>
        </w:rPr>
        <w:t>- The final exam of the semester in four options of 12 points</w:t>
      </w:r>
    </w:p>
    <w:p w14:paraId="69AB7393" w14:textId="77777777" w:rsidR="00D44D75" w:rsidRPr="00D44D75" w:rsidRDefault="00D44D75" w:rsidP="00D44D75">
      <w:pPr>
        <w:pStyle w:val="ListParagraph"/>
        <w:rPr>
          <w:sz w:val="24"/>
          <w:szCs w:val="24"/>
        </w:rPr>
      </w:pPr>
    </w:p>
    <w:p w14:paraId="717DB2A7" w14:textId="77777777" w:rsidR="00D44D75" w:rsidRDefault="00D44D75" w:rsidP="00D44D75">
      <w:pPr>
        <w:pStyle w:val="ListParagraph"/>
        <w:rPr>
          <w:sz w:val="24"/>
          <w:szCs w:val="24"/>
        </w:rPr>
      </w:pPr>
      <w:r w:rsidRPr="00D44D75">
        <w:rPr>
          <w:sz w:val="24"/>
          <w:szCs w:val="24"/>
        </w:rPr>
        <w:t>Lesson rules and expectations from students:</w:t>
      </w:r>
    </w:p>
    <w:p w14:paraId="7E3BB237" w14:textId="77777777" w:rsidR="008301B5" w:rsidRPr="008301B5" w:rsidRDefault="008301B5" w:rsidP="008301B5">
      <w:pPr>
        <w:pStyle w:val="ListParagraph"/>
        <w:rPr>
          <w:sz w:val="24"/>
          <w:szCs w:val="24"/>
        </w:rPr>
      </w:pPr>
    </w:p>
    <w:p w14:paraId="5330EA6E" w14:textId="77777777" w:rsidR="008301B5" w:rsidRDefault="008301B5" w:rsidP="008301B5">
      <w:pPr>
        <w:pStyle w:val="ListParagraph"/>
        <w:rPr>
          <w:b/>
          <w:bCs/>
          <w:sz w:val="24"/>
          <w:szCs w:val="24"/>
          <w:u w:val="single"/>
        </w:rPr>
      </w:pPr>
      <w:r w:rsidRPr="008301B5">
        <w:rPr>
          <w:b/>
          <w:bCs/>
          <w:sz w:val="24"/>
          <w:szCs w:val="24"/>
          <w:u w:val="single"/>
        </w:rPr>
        <w:t>Schedule and predicted contents of each theory session</w:t>
      </w:r>
      <w:r>
        <w:rPr>
          <w:b/>
          <w:bCs/>
          <w:sz w:val="24"/>
          <w:szCs w:val="24"/>
          <w:u w:val="single"/>
        </w:rPr>
        <w:t>:</w:t>
      </w:r>
    </w:p>
    <w:p w14:paraId="169E60F2" w14:textId="77777777" w:rsidR="008301B5" w:rsidRDefault="008301B5" w:rsidP="008301B5">
      <w:pPr>
        <w:pStyle w:val="ListParagraph"/>
        <w:rPr>
          <w:b/>
          <w:bCs/>
          <w:sz w:val="24"/>
          <w:szCs w:val="24"/>
          <w:u w:val="single"/>
        </w:rPr>
      </w:pPr>
    </w:p>
    <w:p w14:paraId="54F9D55E" w14:textId="77777777" w:rsidR="008301B5" w:rsidRDefault="008301B5" w:rsidP="008301B5">
      <w:pPr>
        <w:pStyle w:val="ListParagraph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8"/>
        <w:gridCol w:w="1071"/>
        <w:gridCol w:w="3842"/>
        <w:gridCol w:w="3345"/>
      </w:tblGrid>
      <w:tr w:rsidR="008301B5" w14:paraId="18DF5DC7" w14:textId="77777777" w:rsidTr="00EF57D8">
        <w:trPr>
          <w:trHeight w:val="800"/>
        </w:trPr>
        <w:tc>
          <w:tcPr>
            <w:tcW w:w="0" w:type="auto"/>
          </w:tcPr>
          <w:p w14:paraId="0F7B4C7F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row</w:t>
            </w:r>
          </w:p>
        </w:tc>
        <w:tc>
          <w:tcPr>
            <w:tcW w:w="0" w:type="auto"/>
          </w:tcPr>
          <w:p w14:paraId="08325358" w14:textId="77777777" w:rsidR="008301B5" w:rsidRDefault="00474410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</w:t>
            </w:r>
          </w:p>
        </w:tc>
        <w:tc>
          <w:tcPr>
            <w:tcW w:w="0" w:type="auto"/>
          </w:tcPr>
          <w:p w14:paraId="0DB41B15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517FAC60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14:paraId="2A04BE1C" w14:textId="77777777" w:rsidR="00496CDD" w:rsidRPr="00496CDD" w:rsidRDefault="00496CDD" w:rsidP="00496CDD">
            <w:pPr>
              <w:rPr>
                <w:sz w:val="24"/>
                <w:szCs w:val="24"/>
              </w:rPr>
            </w:pPr>
          </w:p>
          <w:p w14:paraId="12FE0CD8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373F77B0" w14:textId="77777777" w:rsidR="008301B5" w:rsidRDefault="00496CDD" w:rsidP="00496CDD">
            <w:pPr>
              <w:pStyle w:val="ListParagraph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Necessary preparation of students before the start of the class</w:t>
            </w:r>
          </w:p>
        </w:tc>
      </w:tr>
      <w:tr w:rsidR="008301B5" w14:paraId="1801CB57" w14:textId="77777777" w:rsidTr="00EF57D8">
        <w:trPr>
          <w:trHeight w:val="683"/>
        </w:trPr>
        <w:tc>
          <w:tcPr>
            <w:tcW w:w="0" w:type="auto"/>
          </w:tcPr>
          <w:p w14:paraId="4C1D4FAB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B862BB0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0" w:type="auto"/>
          </w:tcPr>
          <w:p w14:paraId="0546CD3E" w14:textId="77777777" w:rsidR="001F4EBF" w:rsidRPr="001F4EBF" w:rsidRDefault="001F4EBF" w:rsidP="001F4EBF">
            <w:pPr>
              <w:pStyle w:val="ListParagraph"/>
              <w:rPr>
                <w:sz w:val="24"/>
                <w:szCs w:val="24"/>
              </w:rPr>
            </w:pPr>
          </w:p>
          <w:p w14:paraId="083C6FE2" w14:textId="77777777" w:rsidR="008301B5" w:rsidRDefault="001F4EBF" w:rsidP="001F4EBF">
            <w:pPr>
              <w:pStyle w:val="ListParagraph"/>
              <w:ind w:left="0"/>
              <w:rPr>
                <w:sz w:val="24"/>
                <w:szCs w:val="24"/>
              </w:rPr>
            </w:pPr>
            <w:r w:rsidRPr="001F4EBF">
              <w:rPr>
                <w:sz w:val="24"/>
                <w:szCs w:val="24"/>
              </w:rPr>
              <w:t>History, classification, structure and functions of bacteria</w:t>
            </w:r>
          </w:p>
        </w:tc>
        <w:tc>
          <w:tcPr>
            <w:tcW w:w="0" w:type="auto"/>
          </w:tcPr>
          <w:p w14:paraId="119CF8F6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4E07B043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class on time</w:t>
            </w:r>
          </w:p>
        </w:tc>
      </w:tr>
      <w:tr w:rsidR="008301B5" w14:paraId="2D66F915" w14:textId="77777777" w:rsidTr="00EF57D8">
        <w:tc>
          <w:tcPr>
            <w:tcW w:w="0" w:type="auto"/>
          </w:tcPr>
          <w:p w14:paraId="17E289A5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8C74BE4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0" w:type="auto"/>
          </w:tcPr>
          <w:p w14:paraId="40B75893" w14:textId="77777777" w:rsidR="007045E1" w:rsidRPr="007045E1" w:rsidRDefault="007045E1" w:rsidP="007045E1">
            <w:pPr>
              <w:rPr>
                <w:sz w:val="24"/>
                <w:szCs w:val="24"/>
              </w:rPr>
            </w:pPr>
          </w:p>
          <w:p w14:paraId="54CDC4B6" w14:textId="77777777" w:rsidR="007045E1" w:rsidRPr="007045E1" w:rsidRDefault="007045E1" w:rsidP="007045E1">
            <w:pPr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Growth, metabolism and genetics of bacteria</w:t>
            </w:r>
          </w:p>
          <w:p w14:paraId="750054A1" w14:textId="77777777" w:rsidR="008301B5" w:rsidRDefault="008301B5" w:rsidP="007045E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8BB8E83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3E571254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1F1A502E" w14:textId="77777777" w:rsidTr="00EF57D8">
        <w:tc>
          <w:tcPr>
            <w:tcW w:w="0" w:type="auto"/>
          </w:tcPr>
          <w:p w14:paraId="626E68ED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0BC452F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0" w:type="auto"/>
          </w:tcPr>
          <w:p w14:paraId="11B6E3EF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305302B8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Antimicrobials (disinfectants and antibiotics)</w:t>
            </w:r>
          </w:p>
        </w:tc>
        <w:tc>
          <w:tcPr>
            <w:tcW w:w="0" w:type="auto"/>
          </w:tcPr>
          <w:p w14:paraId="7B9C1DD7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2F31A882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5CCF9FD7" w14:textId="77777777" w:rsidTr="00EF57D8">
        <w:trPr>
          <w:trHeight w:val="395"/>
        </w:trPr>
        <w:tc>
          <w:tcPr>
            <w:tcW w:w="0" w:type="auto"/>
          </w:tcPr>
          <w:p w14:paraId="4F82BD17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59D0707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fourth</w:t>
            </w:r>
          </w:p>
        </w:tc>
        <w:tc>
          <w:tcPr>
            <w:tcW w:w="0" w:type="auto"/>
          </w:tcPr>
          <w:p w14:paraId="5423720E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6EDB6D1B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Gram-positive purulent cocci and gram-negative purulent bacteria</w:t>
            </w:r>
          </w:p>
        </w:tc>
        <w:tc>
          <w:tcPr>
            <w:tcW w:w="0" w:type="auto"/>
          </w:tcPr>
          <w:p w14:paraId="72F5A5D5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54E7D47D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34ABB0A2" w14:textId="77777777" w:rsidTr="00EF57D8">
        <w:tc>
          <w:tcPr>
            <w:tcW w:w="0" w:type="auto"/>
          </w:tcPr>
          <w:p w14:paraId="2433F28B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7EC8680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fifth</w:t>
            </w:r>
          </w:p>
        </w:tc>
        <w:tc>
          <w:tcPr>
            <w:tcW w:w="0" w:type="auto"/>
          </w:tcPr>
          <w:p w14:paraId="47F0CBB2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7BC3346B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Enterobacteriaceae and related bacteria</w:t>
            </w:r>
          </w:p>
        </w:tc>
        <w:tc>
          <w:tcPr>
            <w:tcW w:w="0" w:type="auto"/>
          </w:tcPr>
          <w:p w14:paraId="0ABED506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55FF0D3D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0A641A1F" w14:textId="77777777" w:rsidTr="00EF57D8">
        <w:tc>
          <w:tcPr>
            <w:tcW w:w="0" w:type="auto"/>
          </w:tcPr>
          <w:p w14:paraId="39A3F7AA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261132A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sixth</w:t>
            </w:r>
          </w:p>
        </w:tc>
        <w:tc>
          <w:tcPr>
            <w:tcW w:w="0" w:type="auto"/>
          </w:tcPr>
          <w:p w14:paraId="41292D5E" w14:textId="77777777" w:rsidR="008301B5" w:rsidRDefault="007045E1" w:rsidP="008301B5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Pseudomonas, fungal-like bacteria and zoonotic bacteria</w:t>
            </w:r>
          </w:p>
        </w:tc>
        <w:tc>
          <w:tcPr>
            <w:tcW w:w="0" w:type="auto"/>
          </w:tcPr>
          <w:p w14:paraId="63BE3355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12C428F6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1B27AB06" w14:textId="77777777" w:rsidTr="00EF57D8">
        <w:tc>
          <w:tcPr>
            <w:tcW w:w="0" w:type="auto"/>
          </w:tcPr>
          <w:p w14:paraId="3D4AC5F1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8988E9B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seventh</w:t>
            </w:r>
          </w:p>
        </w:tc>
        <w:tc>
          <w:tcPr>
            <w:tcW w:w="0" w:type="auto"/>
          </w:tcPr>
          <w:p w14:paraId="0FA3CB45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19B9CC64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Uncommon bacteria (Mycoplasma, Rickettsia, Chlamydia legionella and spirochetes, etc.)</w:t>
            </w:r>
          </w:p>
        </w:tc>
        <w:tc>
          <w:tcPr>
            <w:tcW w:w="0" w:type="auto"/>
          </w:tcPr>
          <w:p w14:paraId="07E2E642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26A821DC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1D4FFBF4" w14:textId="77777777" w:rsidTr="00EF57D8">
        <w:tc>
          <w:tcPr>
            <w:tcW w:w="0" w:type="auto"/>
          </w:tcPr>
          <w:p w14:paraId="5BD8BE33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5058D23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eighth</w:t>
            </w:r>
          </w:p>
        </w:tc>
        <w:tc>
          <w:tcPr>
            <w:tcW w:w="0" w:type="auto"/>
          </w:tcPr>
          <w:p w14:paraId="61042CB0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783345E2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Toxin-producing bacteria and anaerobic bacteria without spores</w:t>
            </w:r>
          </w:p>
        </w:tc>
        <w:tc>
          <w:tcPr>
            <w:tcW w:w="0" w:type="auto"/>
          </w:tcPr>
          <w:p w14:paraId="620CE928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24599FB0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7954E4B9" w14:textId="77777777" w:rsidTr="00EF57D8">
        <w:tc>
          <w:tcPr>
            <w:tcW w:w="0" w:type="auto"/>
          </w:tcPr>
          <w:p w14:paraId="20819164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5B36353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ninth</w:t>
            </w:r>
          </w:p>
        </w:tc>
        <w:tc>
          <w:tcPr>
            <w:tcW w:w="0" w:type="auto"/>
          </w:tcPr>
          <w:p w14:paraId="6DF63141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18CC7D1B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General virology and antiviral drugs</w:t>
            </w:r>
          </w:p>
        </w:tc>
        <w:tc>
          <w:tcPr>
            <w:tcW w:w="0" w:type="auto"/>
          </w:tcPr>
          <w:p w14:paraId="77E83D43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238325FB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12E246FD" w14:textId="77777777" w:rsidTr="00EF57D8">
        <w:tc>
          <w:tcPr>
            <w:tcW w:w="0" w:type="auto"/>
          </w:tcPr>
          <w:p w14:paraId="48D7858B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F2AF48C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tenth</w:t>
            </w:r>
          </w:p>
        </w:tc>
        <w:tc>
          <w:tcPr>
            <w:tcW w:w="0" w:type="auto"/>
          </w:tcPr>
          <w:p w14:paraId="7DF46A89" w14:textId="77777777" w:rsidR="007045E1" w:rsidRPr="007045E1" w:rsidRDefault="007045E1" w:rsidP="007045E1">
            <w:pPr>
              <w:pStyle w:val="ListParagraph"/>
              <w:rPr>
                <w:sz w:val="24"/>
                <w:szCs w:val="24"/>
              </w:rPr>
            </w:pPr>
          </w:p>
          <w:p w14:paraId="24A7F525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DNA viruses</w:t>
            </w:r>
          </w:p>
        </w:tc>
        <w:tc>
          <w:tcPr>
            <w:tcW w:w="0" w:type="auto"/>
          </w:tcPr>
          <w:p w14:paraId="5A744B28" w14:textId="77777777" w:rsidR="00496CDD" w:rsidRPr="00496CDD" w:rsidRDefault="00496CDD" w:rsidP="00496CDD">
            <w:pPr>
              <w:rPr>
                <w:sz w:val="24"/>
                <w:szCs w:val="24"/>
              </w:rPr>
            </w:pPr>
          </w:p>
          <w:p w14:paraId="3A7418A5" w14:textId="77777777" w:rsidR="008301B5" w:rsidRDefault="00496CDD" w:rsidP="00EF57D8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 xml:space="preserve">Attend time in class - review the lesson of the previous </w:t>
            </w:r>
          </w:p>
        </w:tc>
      </w:tr>
      <w:tr w:rsidR="008301B5" w14:paraId="5B36FBE2" w14:textId="77777777" w:rsidTr="00EF57D8">
        <w:tc>
          <w:tcPr>
            <w:tcW w:w="0" w:type="auto"/>
          </w:tcPr>
          <w:p w14:paraId="0DCA119C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14:paraId="1C123BE8" w14:textId="77777777" w:rsidR="008301B5" w:rsidRDefault="001F4EBF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eleventh</w:t>
            </w:r>
          </w:p>
        </w:tc>
        <w:tc>
          <w:tcPr>
            <w:tcW w:w="0" w:type="auto"/>
          </w:tcPr>
          <w:p w14:paraId="0290E989" w14:textId="77777777" w:rsidR="008301B5" w:rsidRDefault="007045E1" w:rsidP="008301B5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RNA viruses</w:t>
            </w:r>
          </w:p>
        </w:tc>
        <w:tc>
          <w:tcPr>
            <w:tcW w:w="0" w:type="auto"/>
          </w:tcPr>
          <w:p w14:paraId="0C5BCD5E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38E24327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  <w:tr w:rsidR="008301B5" w14:paraId="6CFA955A" w14:textId="77777777" w:rsidTr="00EF57D8">
        <w:tc>
          <w:tcPr>
            <w:tcW w:w="0" w:type="auto"/>
          </w:tcPr>
          <w:p w14:paraId="6769FE04" w14:textId="77777777" w:rsidR="008301B5" w:rsidRDefault="008301B5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6842D563" w14:textId="77777777" w:rsidR="008301B5" w:rsidRDefault="007045E1" w:rsidP="008301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twelfth</w:t>
            </w:r>
          </w:p>
        </w:tc>
        <w:tc>
          <w:tcPr>
            <w:tcW w:w="0" w:type="auto"/>
          </w:tcPr>
          <w:p w14:paraId="6701336B" w14:textId="77777777" w:rsidR="007045E1" w:rsidRPr="007045E1" w:rsidRDefault="007045E1" w:rsidP="007045E1">
            <w:pPr>
              <w:rPr>
                <w:sz w:val="24"/>
                <w:szCs w:val="24"/>
              </w:rPr>
            </w:pPr>
          </w:p>
          <w:p w14:paraId="341E84C3" w14:textId="77777777" w:rsidR="008301B5" w:rsidRDefault="007045E1" w:rsidP="007045E1">
            <w:pPr>
              <w:pStyle w:val="ListParagraph"/>
              <w:ind w:left="0"/>
              <w:rPr>
                <w:sz w:val="24"/>
                <w:szCs w:val="24"/>
              </w:rPr>
            </w:pPr>
            <w:r w:rsidRPr="007045E1">
              <w:rPr>
                <w:sz w:val="24"/>
                <w:szCs w:val="24"/>
              </w:rPr>
              <w:t>Viral diseases</w:t>
            </w:r>
          </w:p>
        </w:tc>
        <w:tc>
          <w:tcPr>
            <w:tcW w:w="0" w:type="auto"/>
          </w:tcPr>
          <w:p w14:paraId="11D7EE1B" w14:textId="77777777" w:rsidR="00496CDD" w:rsidRPr="00496CDD" w:rsidRDefault="00496CDD" w:rsidP="00496CDD">
            <w:pPr>
              <w:pStyle w:val="ListParagraph"/>
              <w:rPr>
                <w:sz w:val="24"/>
                <w:szCs w:val="24"/>
              </w:rPr>
            </w:pPr>
          </w:p>
          <w:p w14:paraId="23D63D4E" w14:textId="77777777" w:rsidR="008301B5" w:rsidRDefault="00496CDD" w:rsidP="00496CDD">
            <w:pPr>
              <w:pStyle w:val="ListParagraph"/>
              <w:ind w:left="0"/>
              <w:rPr>
                <w:sz w:val="24"/>
                <w:szCs w:val="24"/>
              </w:rPr>
            </w:pPr>
            <w:r w:rsidRPr="00496CDD">
              <w:rPr>
                <w:sz w:val="24"/>
                <w:szCs w:val="24"/>
              </w:rPr>
              <w:t>Attend time in class - review the lesson of the previous session</w:t>
            </w:r>
          </w:p>
        </w:tc>
      </w:tr>
    </w:tbl>
    <w:p w14:paraId="64408A7D" w14:textId="77777777" w:rsidR="008301B5" w:rsidRPr="008301B5" w:rsidRDefault="008301B5" w:rsidP="008301B5">
      <w:pPr>
        <w:pStyle w:val="ListParagraph"/>
        <w:rPr>
          <w:sz w:val="24"/>
          <w:szCs w:val="24"/>
        </w:rPr>
      </w:pPr>
    </w:p>
    <w:sectPr w:rsidR="008301B5" w:rsidRPr="00830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D89B1" w14:textId="77777777" w:rsidR="0005217E" w:rsidRDefault="0005217E" w:rsidP="00EF57D8">
      <w:pPr>
        <w:spacing w:after="0" w:line="240" w:lineRule="auto"/>
      </w:pPr>
      <w:r>
        <w:separator/>
      </w:r>
    </w:p>
  </w:endnote>
  <w:endnote w:type="continuationSeparator" w:id="0">
    <w:p w14:paraId="69FC76F4" w14:textId="77777777" w:rsidR="0005217E" w:rsidRDefault="0005217E" w:rsidP="00EF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A6D6" w14:textId="77777777" w:rsidR="00EF57D8" w:rsidRDefault="00EF5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6178" w14:textId="77777777" w:rsidR="00EF57D8" w:rsidRDefault="00EF57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26ADF" w14:textId="77777777" w:rsidR="00EF57D8" w:rsidRDefault="00EF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13C4E" w14:textId="77777777" w:rsidR="0005217E" w:rsidRDefault="0005217E" w:rsidP="00EF57D8">
      <w:pPr>
        <w:spacing w:after="0" w:line="240" w:lineRule="auto"/>
      </w:pPr>
      <w:r>
        <w:separator/>
      </w:r>
    </w:p>
  </w:footnote>
  <w:footnote w:type="continuationSeparator" w:id="0">
    <w:p w14:paraId="78EC3DEC" w14:textId="77777777" w:rsidR="0005217E" w:rsidRDefault="0005217E" w:rsidP="00EF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13BC" w14:textId="77777777" w:rsidR="00EF57D8" w:rsidRDefault="00EF5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F89D4" w14:textId="77777777" w:rsidR="00EF57D8" w:rsidRDefault="00EF5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16E1" w14:textId="77777777" w:rsidR="00EF57D8" w:rsidRDefault="00EF5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94E0D"/>
    <w:multiLevelType w:val="hybridMultilevel"/>
    <w:tmpl w:val="EAA8D58A"/>
    <w:lvl w:ilvl="0" w:tplc="E5520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4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CBC"/>
    <w:rsid w:val="0005217E"/>
    <w:rsid w:val="000A7FAA"/>
    <w:rsid w:val="00192F0F"/>
    <w:rsid w:val="001B147F"/>
    <w:rsid w:val="001F4EBF"/>
    <w:rsid w:val="00282977"/>
    <w:rsid w:val="0029684F"/>
    <w:rsid w:val="002C274F"/>
    <w:rsid w:val="00474410"/>
    <w:rsid w:val="00481099"/>
    <w:rsid w:val="00496CDD"/>
    <w:rsid w:val="0054056E"/>
    <w:rsid w:val="007045E1"/>
    <w:rsid w:val="007643F1"/>
    <w:rsid w:val="008301B5"/>
    <w:rsid w:val="008663C2"/>
    <w:rsid w:val="00881CBC"/>
    <w:rsid w:val="00972CE8"/>
    <w:rsid w:val="00B41A23"/>
    <w:rsid w:val="00BA4B89"/>
    <w:rsid w:val="00BB111E"/>
    <w:rsid w:val="00C71855"/>
    <w:rsid w:val="00D44D75"/>
    <w:rsid w:val="00EB603C"/>
    <w:rsid w:val="00EB7285"/>
    <w:rsid w:val="00EF57D8"/>
    <w:rsid w:val="00F1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A0328E"/>
  <w15:docId w15:val="{41D184C2-03F1-452E-89B9-34FD0976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F0F"/>
    <w:pPr>
      <w:ind w:left="720"/>
      <w:contextualSpacing/>
    </w:pPr>
  </w:style>
  <w:style w:type="table" w:styleId="TableGrid">
    <w:name w:val="Table Grid"/>
    <w:basedOn w:val="TableNormal"/>
    <w:uiPriority w:val="59"/>
    <w:rsid w:val="0083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7D8"/>
  </w:style>
  <w:style w:type="paragraph" w:styleId="Footer">
    <w:name w:val="footer"/>
    <w:basedOn w:val="Normal"/>
    <w:link w:val="FooterChar"/>
    <w:uiPriority w:val="99"/>
    <w:unhideWhenUsed/>
    <w:rsid w:val="00EF5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8BB3-BF76-4766-8C95-F4AD8F93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Microb-Lab 2</cp:lastModifiedBy>
  <cp:revision>21</cp:revision>
  <dcterms:created xsi:type="dcterms:W3CDTF">2021-01-24T19:17:00Z</dcterms:created>
  <dcterms:modified xsi:type="dcterms:W3CDTF">2025-02-08T07:13:00Z</dcterms:modified>
</cp:coreProperties>
</file>