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28B5" w:rsidRPr="00D82164" w:rsidRDefault="001E1E29" w:rsidP="001E1E29">
      <w:pPr>
        <w:bidi w:val="0"/>
        <w:jc w:val="center"/>
        <w:rPr>
          <w:rFonts w:asciiTheme="majorBidi" w:hAnsiTheme="majorBidi" w:cstheme="majorBidi"/>
          <w:b/>
          <w:color w:val="000000" w:themeColor="text1"/>
          <w:sz w:val="32"/>
          <w:szCs w:val="32"/>
        </w:rPr>
      </w:pPr>
      <w:r w:rsidRPr="00D82164">
        <w:rPr>
          <w:rFonts w:asciiTheme="majorBidi" w:hAnsiTheme="majorBidi" w:cstheme="majorBidi"/>
          <w:b/>
          <w:color w:val="000000" w:themeColor="text1"/>
          <w:sz w:val="32"/>
          <w:szCs w:val="32"/>
        </w:rPr>
        <w:t>In the name of God</w:t>
      </w:r>
    </w:p>
    <w:p w:rsidR="009F28B5" w:rsidRPr="00F3049B" w:rsidRDefault="001E1E29" w:rsidP="001E1E29">
      <w:pPr>
        <w:bidi w:val="0"/>
        <w:jc w:val="both"/>
        <w:rPr>
          <w:rFonts w:asciiTheme="majorBidi" w:hAnsiTheme="majorBidi" w:cstheme="majorBidi"/>
          <w:bCs/>
          <w:color w:val="000000" w:themeColor="text1"/>
        </w:rPr>
      </w:pPr>
      <w:r w:rsidRPr="00016840">
        <w:rPr>
          <w:rFonts w:asciiTheme="majorBidi" w:hAnsiTheme="majorBidi" w:cstheme="majorBidi"/>
          <w:b/>
          <w:color w:val="000000" w:themeColor="text1"/>
        </w:rPr>
        <w:t>Name:</w:t>
      </w:r>
      <w:r w:rsidRPr="00016840">
        <w:rPr>
          <w:rFonts w:asciiTheme="majorBidi" w:hAnsiTheme="majorBidi" w:cstheme="majorBidi"/>
          <w:b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0800" behindDoc="0" locked="0" layoutInCell="1" hidden="0" allowOverlap="1" wp14:anchorId="7FB70318" wp14:editId="2AFE9A91">
                <wp:simplePos x="0" y="0"/>
                <wp:positionH relativeFrom="column">
                  <wp:posOffset>4876800</wp:posOffset>
                </wp:positionH>
                <wp:positionV relativeFrom="paragraph">
                  <wp:posOffset>-457199</wp:posOffset>
                </wp:positionV>
                <wp:extent cx="1219200" cy="1438275"/>
                <wp:effectExtent l="0" t="0" r="19050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9200" cy="1438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E1E29" w:rsidRDefault="001E1E29" w:rsidP="001E1E29">
                            <w:pPr>
                              <w:bidi w:val="0"/>
                            </w:pPr>
                            <w:r>
                              <w:rPr>
                                <w:rFonts w:hint="cs"/>
                                <w:noProof/>
                                <w:rtl/>
                              </w:rPr>
                              <w:drawing>
                                <wp:inline distT="0" distB="0" distL="0" distR="0" wp14:anchorId="7ACE36BA" wp14:editId="541686EA">
                                  <wp:extent cx="1029970" cy="1634120"/>
                                  <wp:effectExtent l="0" t="0" r="0" b="4445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29970" cy="16341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FB7031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84pt;margin-top:-36pt;width:96pt;height:113.25pt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" fillcolor="white [3201]" strokecolor="#548dd4 [1951]" strokeweight=".5pt">
                <v:textbox>
                  <w:txbxContent>
                    <w:p w:rsidR="001E1E29" w:rsidRDefault="001E1E29" w:rsidP="001E1E29">
                      <w:pPr>
                        <w:bidi w:val="0"/>
                      </w:pPr>
                      <w:r>
                        <w:rPr>
                          <w:rFonts w:hint="cs"/>
                          <w:noProof/>
                          <w:rtl/>
                        </w:rPr>
                        <w:drawing>
                          <wp:inline distT="0" distB="0" distL="0" distR="0" wp14:anchorId="7ACE36BA" wp14:editId="541686EA">
                            <wp:extent cx="1029970" cy="1634120"/>
                            <wp:effectExtent l="0" t="0" r="0" b="4445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29970" cy="16341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F3049B">
        <w:rPr>
          <w:rFonts w:asciiTheme="majorBidi" w:hAnsiTheme="majorBidi" w:cstheme="majorBidi"/>
          <w:bCs/>
          <w:color w:val="000000" w:themeColor="text1"/>
        </w:rPr>
        <w:t xml:space="preserve"> Azra</w:t>
      </w:r>
    </w:p>
    <w:p w:rsidR="009F28B5" w:rsidRPr="00F3049B" w:rsidRDefault="001E1E29" w:rsidP="001E1E29">
      <w:pPr>
        <w:bidi w:val="0"/>
        <w:jc w:val="both"/>
        <w:rPr>
          <w:rFonts w:asciiTheme="majorBidi" w:hAnsiTheme="majorBidi" w:cstheme="majorBidi"/>
          <w:bCs/>
          <w:color w:val="000000" w:themeColor="text1"/>
        </w:rPr>
      </w:pPr>
      <w:r w:rsidRPr="00016840">
        <w:rPr>
          <w:rFonts w:asciiTheme="majorBidi" w:hAnsiTheme="majorBidi" w:cstheme="majorBidi"/>
          <w:b/>
          <w:color w:val="000000" w:themeColor="text1"/>
        </w:rPr>
        <w:t>Surname name:</w:t>
      </w:r>
      <w:r w:rsidRPr="00F3049B">
        <w:rPr>
          <w:rFonts w:asciiTheme="majorBidi" w:hAnsiTheme="majorBidi" w:cstheme="majorBidi"/>
          <w:bCs/>
          <w:color w:val="000000" w:themeColor="text1"/>
        </w:rPr>
        <w:t xml:space="preserve"> Kenarkoohi</w:t>
      </w:r>
    </w:p>
    <w:p w:rsidR="009F28B5" w:rsidRPr="00F3049B" w:rsidRDefault="009F28B5" w:rsidP="001E1E29">
      <w:pPr>
        <w:bidi w:val="0"/>
        <w:jc w:val="both"/>
        <w:rPr>
          <w:rFonts w:asciiTheme="majorBidi" w:hAnsiTheme="majorBidi" w:cstheme="majorBidi"/>
          <w:bCs/>
          <w:color w:val="000000" w:themeColor="text1"/>
        </w:rPr>
      </w:pPr>
    </w:p>
    <w:tbl>
      <w:tblPr>
        <w:tblStyle w:val="a"/>
        <w:tblW w:w="957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788"/>
        <w:gridCol w:w="4788"/>
      </w:tblGrid>
      <w:tr w:rsidR="00F3049B" w:rsidRPr="00F3049B">
        <w:tc>
          <w:tcPr>
            <w:tcW w:w="4788" w:type="dxa"/>
          </w:tcPr>
          <w:p w:rsidR="009F28B5" w:rsidRPr="00016840" w:rsidRDefault="001E1E29" w:rsidP="001E1E29">
            <w:pPr>
              <w:bidi w:val="0"/>
              <w:spacing w:after="200" w:line="276" w:lineRule="auto"/>
              <w:jc w:val="both"/>
              <w:rPr>
                <w:rFonts w:asciiTheme="majorBidi" w:hAnsiTheme="majorBidi" w:cstheme="majorBidi"/>
                <w:b/>
                <w:color w:val="000000" w:themeColor="text1"/>
              </w:rPr>
            </w:pPr>
            <w:r w:rsidRPr="00016840">
              <w:rPr>
                <w:rFonts w:asciiTheme="majorBidi" w:hAnsiTheme="majorBidi" w:cstheme="majorBidi"/>
                <w:b/>
                <w:color w:val="000000" w:themeColor="text1"/>
              </w:rPr>
              <w:t>Contact information:</w:t>
            </w:r>
          </w:p>
          <w:p w:rsidR="009F28B5" w:rsidRPr="00F3049B" w:rsidRDefault="009F28B5" w:rsidP="001E1E29">
            <w:pPr>
              <w:bidi w:val="0"/>
              <w:spacing w:after="200" w:line="276" w:lineRule="auto"/>
              <w:jc w:val="both"/>
              <w:rPr>
                <w:rFonts w:asciiTheme="majorBidi" w:hAnsiTheme="majorBidi" w:cstheme="majorBidi"/>
                <w:bCs/>
                <w:color w:val="000000" w:themeColor="text1"/>
              </w:rPr>
            </w:pPr>
          </w:p>
        </w:tc>
        <w:tc>
          <w:tcPr>
            <w:tcW w:w="4788" w:type="dxa"/>
          </w:tcPr>
          <w:p w:rsidR="009F28B5" w:rsidRPr="00F3049B" w:rsidRDefault="001E1E29" w:rsidP="001E1E29">
            <w:pPr>
              <w:bidi w:val="0"/>
              <w:jc w:val="both"/>
              <w:rPr>
                <w:rFonts w:asciiTheme="majorBidi" w:hAnsiTheme="majorBidi" w:cstheme="majorBidi"/>
                <w:bCs/>
                <w:color w:val="000000" w:themeColor="text1"/>
              </w:rPr>
            </w:pPr>
            <w:r w:rsidRPr="00016840">
              <w:rPr>
                <w:rFonts w:asciiTheme="majorBidi" w:hAnsiTheme="majorBidi" w:cstheme="majorBidi"/>
                <w:b/>
                <w:color w:val="000000" w:themeColor="text1"/>
              </w:rPr>
              <w:t>Address:</w:t>
            </w:r>
            <w:r w:rsidRPr="00F3049B">
              <w:rPr>
                <w:rFonts w:asciiTheme="majorBidi" w:hAnsiTheme="majorBidi" w:cstheme="majorBidi"/>
                <w:bCs/>
                <w:color w:val="000000" w:themeColor="text1"/>
              </w:rPr>
              <w:t xml:space="preserve"> Ilam University of Medical Sciences, Ilam</w:t>
            </w:r>
          </w:p>
          <w:p w:rsidR="009F28B5" w:rsidRPr="00F3049B" w:rsidRDefault="001E1E29" w:rsidP="004D41B6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bCs/>
                <w:color w:val="000000" w:themeColor="text1"/>
              </w:rPr>
            </w:pPr>
            <w:r w:rsidRPr="00016840">
              <w:rPr>
                <w:rFonts w:asciiTheme="majorBidi" w:hAnsiTheme="majorBidi" w:cstheme="majorBidi"/>
                <w:b/>
                <w:color w:val="000000" w:themeColor="text1"/>
              </w:rPr>
              <w:t>Tel:</w:t>
            </w:r>
            <w:r w:rsidRPr="00F3049B">
              <w:rPr>
                <w:rFonts w:asciiTheme="majorBidi" w:hAnsiTheme="majorBidi" w:cstheme="majorBidi"/>
                <w:bCs/>
                <w:color w:val="000000" w:themeColor="text1"/>
              </w:rPr>
              <w:t xml:space="preserve"> 0098</w:t>
            </w:r>
            <w:r w:rsidR="004D41B6" w:rsidRPr="00F3049B">
              <w:rPr>
                <w:rFonts w:asciiTheme="majorBidi" w:hAnsiTheme="majorBidi" w:cstheme="majorBidi"/>
                <w:bCs/>
                <w:color w:val="000000" w:themeColor="text1"/>
              </w:rPr>
              <w:t>08432225733</w:t>
            </w:r>
          </w:p>
          <w:p w:rsidR="009F28B5" w:rsidRPr="00F3049B" w:rsidRDefault="004D41B6" w:rsidP="004D41B6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bCs/>
                <w:color w:val="000000" w:themeColor="text1"/>
              </w:rPr>
            </w:pPr>
            <w:r w:rsidRPr="00016840">
              <w:rPr>
                <w:rFonts w:asciiTheme="majorBidi" w:hAnsiTheme="majorBidi" w:cstheme="majorBidi"/>
                <w:b/>
                <w:color w:val="000000" w:themeColor="text1"/>
              </w:rPr>
              <w:t>Fax:</w:t>
            </w:r>
            <w:r w:rsidRPr="00F3049B">
              <w:rPr>
                <w:rFonts w:asciiTheme="majorBidi" w:hAnsiTheme="majorBidi" w:cstheme="majorBidi"/>
                <w:bCs/>
                <w:color w:val="000000" w:themeColor="text1"/>
              </w:rPr>
              <w:t xml:space="preserve"> 009808432225733</w:t>
            </w:r>
          </w:p>
          <w:p w:rsidR="009F28B5" w:rsidRPr="00F3049B" w:rsidRDefault="001E1E29" w:rsidP="004D41B6">
            <w:pPr>
              <w:bidi w:val="0"/>
              <w:jc w:val="both"/>
              <w:rPr>
                <w:rFonts w:asciiTheme="majorBidi" w:hAnsiTheme="majorBidi" w:cstheme="majorBidi"/>
                <w:bCs/>
                <w:color w:val="000000" w:themeColor="text1"/>
              </w:rPr>
            </w:pPr>
            <w:r w:rsidRPr="00016840">
              <w:rPr>
                <w:rFonts w:asciiTheme="majorBidi" w:hAnsiTheme="majorBidi" w:cstheme="majorBidi"/>
                <w:b/>
                <w:color w:val="000000" w:themeColor="text1"/>
              </w:rPr>
              <w:t>E-mail:</w:t>
            </w:r>
            <w:r w:rsidRPr="00F3049B">
              <w:rPr>
                <w:rFonts w:asciiTheme="majorBidi" w:hAnsiTheme="majorBidi" w:cstheme="majorBidi"/>
                <w:bCs/>
                <w:color w:val="000000" w:themeColor="text1"/>
              </w:rPr>
              <w:t xml:space="preserve"> </w:t>
            </w:r>
            <w:hyperlink r:id="rId9" w:history="1">
              <w:r w:rsidR="004D41B6" w:rsidRPr="00F3049B">
                <w:rPr>
                  <w:rStyle w:val="Hyperlink"/>
                  <w:rFonts w:asciiTheme="majorBidi" w:hAnsiTheme="majorBidi" w:cstheme="majorBidi"/>
                  <w:bCs/>
                  <w:color w:val="000000" w:themeColor="text1"/>
                </w:rPr>
                <w:t>a.kenarkoohi@gmail.com</w:t>
              </w:r>
            </w:hyperlink>
          </w:p>
          <w:p w:rsidR="009F28B5" w:rsidRPr="00F3049B" w:rsidRDefault="009F28B5" w:rsidP="001E1E29">
            <w:pPr>
              <w:bidi w:val="0"/>
              <w:jc w:val="both"/>
              <w:rPr>
                <w:rFonts w:asciiTheme="majorBidi" w:hAnsiTheme="majorBidi" w:cstheme="majorBidi"/>
                <w:bCs/>
                <w:color w:val="000000" w:themeColor="text1"/>
              </w:rPr>
            </w:pPr>
          </w:p>
          <w:p w:rsidR="009F28B5" w:rsidRPr="00F3049B" w:rsidRDefault="009F28B5" w:rsidP="001E1E29">
            <w:pPr>
              <w:bidi w:val="0"/>
              <w:jc w:val="both"/>
              <w:rPr>
                <w:rFonts w:asciiTheme="majorBidi" w:hAnsiTheme="majorBidi" w:cstheme="majorBidi"/>
                <w:bCs/>
                <w:color w:val="000000" w:themeColor="text1"/>
              </w:rPr>
            </w:pPr>
          </w:p>
        </w:tc>
      </w:tr>
      <w:tr w:rsidR="00F3049B" w:rsidRPr="00F3049B">
        <w:tc>
          <w:tcPr>
            <w:tcW w:w="4788" w:type="dxa"/>
          </w:tcPr>
          <w:p w:rsidR="009F28B5" w:rsidRPr="00016840" w:rsidRDefault="001E1E29" w:rsidP="001E1E29">
            <w:pPr>
              <w:bidi w:val="0"/>
              <w:spacing w:after="200" w:line="276" w:lineRule="auto"/>
              <w:jc w:val="both"/>
              <w:rPr>
                <w:rFonts w:asciiTheme="majorBidi" w:hAnsiTheme="majorBidi" w:cstheme="majorBidi"/>
                <w:b/>
                <w:color w:val="000000" w:themeColor="text1"/>
              </w:rPr>
            </w:pPr>
            <w:r w:rsidRPr="00016840">
              <w:rPr>
                <w:rFonts w:asciiTheme="majorBidi" w:hAnsiTheme="majorBidi" w:cstheme="majorBidi"/>
                <w:b/>
                <w:color w:val="000000" w:themeColor="text1"/>
              </w:rPr>
              <w:t>Academic rank:</w:t>
            </w:r>
          </w:p>
        </w:tc>
        <w:tc>
          <w:tcPr>
            <w:tcW w:w="4788" w:type="dxa"/>
          </w:tcPr>
          <w:p w:rsidR="009F28B5" w:rsidRPr="00F3049B" w:rsidRDefault="00FB385E" w:rsidP="001E1E29">
            <w:pPr>
              <w:bidi w:val="0"/>
              <w:jc w:val="both"/>
              <w:rPr>
                <w:rFonts w:asciiTheme="majorBidi" w:hAnsiTheme="majorBidi" w:cstheme="majorBidi"/>
                <w:bCs/>
                <w:color w:val="000000" w:themeColor="text1"/>
              </w:rPr>
            </w:pPr>
            <w:r w:rsidRPr="00F3049B">
              <w:rPr>
                <w:rFonts w:asciiTheme="majorBidi" w:hAnsiTheme="majorBidi" w:cstheme="majorBidi"/>
                <w:bCs/>
                <w:color w:val="000000" w:themeColor="text1"/>
              </w:rPr>
              <w:t>Associate Professor</w:t>
            </w:r>
          </w:p>
        </w:tc>
      </w:tr>
      <w:tr w:rsidR="002A10DE" w:rsidRPr="00F3049B">
        <w:tc>
          <w:tcPr>
            <w:tcW w:w="4788" w:type="dxa"/>
          </w:tcPr>
          <w:p w:rsidR="009F28B5" w:rsidRPr="00016840" w:rsidRDefault="001E1E29" w:rsidP="001E1E29">
            <w:pPr>
              <w:bidi w:val="0"/>
              <w:spacing w:after="200" w:line="276" w:lineRule="auto"/>
              <w:jc w:val="both"/>
              <w:rPr>
                <w:rFonts w:asciiTheme="majorBidi" w:hAnsiTheme="majorBidi" w:cstheme="majorBidi"/>
                <w:b/>
                <w:color w:val="000000" w:themeColor="text1"/>
              </w:rPr>
            </w:pPr>
            <w:r w:rsidRPr="00016840">
              <w:rPr>
                <w:rFonts w:asciiTheme="majorBidi" w:hAnsiTheme="majorBidi" w:cstheme="majorBidi"/>
                <w:b/>
                <w:color w:val="000000" w:themeColor="text1"/>
              </w:rPr>
              <w:t xml:space="preserve">Faculty: </w:t>
            </w:r>
          </w:p>
        </w:tc>
        <w:tc>
          <w:tcPr>
            <w:tcW w:w="4788" w:type="dxa"/>
          </w:tcPr>
          <w:p w:rsidR="009F28B5" w:rsidRPr="00F3049B" w:rsidRDefault="00A52CDA" w:rsidP="00A52CDA">
            <w:pPr>
              <w:bidi w:val="0"/>
              <w:jc w:val="both"/>
              <w:rPr>
                <w:rFonts w:asciiTheme="majorBidi" w:hAnsiTheme="majorBidi" w:cstheme="majorBidi"/>
                <w:bCs/>
                <w:color w:val="000000" w:themeColor="text1"/>
              </w:rPr>
            </w:pPr>
            <w:r w:rsidRPr="00F3049B">
              <w:rPr>
                <w:rFonts w:asciiTheme="majorBidi" w:hAnsiTheme="majorBidi" w:cstheme="majorBidi"/>
                <w:bCs/>
                <w:color w:val="000000" w:themeColor="text1"/>
              </w:rPr>
              <w:t xml:space="preserve">Medicine, </w:t>
            </w:r>
            <w:r w:rsidR="001E1E29" w:rsidRPr="00F3049B">
              <w:rPr>
                <w:rFonts w:asciiTheme="majorBidi" w:hAnsiTheme="majorBidi" w:cstheme="majorBidi"/>
                <w:bCs/>
                <w:color w:val="000000" w:themeColor="text1"/>
              </w:rPr>
              <w:t xml:space="preserve"> Department of</w:t>
            </w:r>
            <w:r w:rsidRPr="00F3049B">
              <w:rPr>
                <w:rFonts w:asciiTheme="majorBidi" w:hAnsiTheme="majorBidi" w:cstheme="majorBidi"/>
                <w:bCs/>
                <w:color w:val="000000" w:themeColor="text1"/>
              </w:rPr>
              <w:t xml:space="preserve"> Microbiology</w:t>
            </w:r>
          </w:p>
        </w:tc>
      </w:tr>
    </w:tbl>
    <w:p w:rsidR="009F28B5" w:rsidRPr="00F3049B" w:rsidRDefault="009F28B5" w:rsidP="001E1E29">
      <w:pPr>
        <w:bidi w:val="0"/>
        <w:jc w:val="both"/>
        <w:rPr>
          <w:rFonts w:asciiTheme="majorBidi" w:hAnsiTheme="majorBidi" w:cstheme="majorBidi"/>
          <w:bCs/>
          <w:color w:val="000000" w:themeColor="text1"/>
        </w:rPr>
      </w:pPr>
    </w:p>
    <w:p w:rsidR="009F28B5" w:rsidRPr="00661F95" w:rsidRDefault="001E1E29" w:rsidP="001E1E29">
      <w:pPr>
        <w:bidi w:val="0"/>
        <w:spacing w:before="280" w:after="280" w:line="240" w:lineRule="auto"/>
        <w:jc w:val="both"/>
        <w:rPr>
          <w:rFonts w:asciiTheme="majorBidi" w:hAnsiTheme="majorBidi" w:cstheme="majorBidi"/>
          <w:b/>
          <w:i/>
          <w:iCs/>
          <w:color w:val="000000" w:themeColor="text1"/>
          <w:sz w:val="28"/>
          <w:szCs w:val="28"/>
          <w:u w:val="single"/>
        </w:rPr>
      </w:pPr>
      <w:bookmarkStart w:id="0" w:name="gjdgxs" w:colFirst="0" w:colLast="0"/>
      <w:bookmarkEnd w:id="0"/>
      <w:r w:rsidRPr="00661F95">
        <w:rPr>
          <w:rFonts w:asciiTheme="majorBidi" w:hAnsiTheme="majorBidi" w:cstheme="majorBidi"/>
          <w:b/>
          <w:i/>
          <w:iCs/>
          <w:color w:val="000000" w:themeColor="text1"/>
          <w:sz w:val="28"/>
          <w:szCs w:val="28"/>
          <w:u w:val="single"/>
        </w:rPr>
        <w:t>Educational history</w:t>
      </w:r>
    </w:p>
    <w:p w:rsidR="004D41B6" w:rsidRPr="00F3049B" w:rsidRDefault="004D41B6" w:rsidP="004D41B6">
      <w:pPr>
        <w:shd w:val="clear" w:color="auto" w:fill="FFFFFF"/>
        <w:bidi w:val="0"/>
        <w:spacing w:after="0" w:line="240" w:lineRule="auto"/>
        <w:jc w:val="center"/>
        <w:rPr>
          <w:rFonts w:asciiTheme="majorBidi" w:hAnsiTheme="majorBidi" w:cstheme="majorBidi"/>
          <w:bCs/>
          <w:color w:val="000000" w:themeColor="text1"/>
        </w:rPr>
      </w:pPr>
      <w:bookmarkStart w:id="1" w:name="30j0zll" w:colFirst="0" w:colLast="0"/>
      <w:bookmarkEnd w:id="1"/>
    </w:p>
    <w:tbl>
      <w:tblPr>
        <w:bidiVisual/>
        <w:tblW w:w="9242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94"/>
        <w:gridCol w:w="1530"/>
        <w:gridCol w:w="2020"/>
        <w:gridCol w:w="1549"/>
        <w:gridCol w:w="1849"/>
      </w:tblGrid>
      <w:tr w:rsidR="00F3049B" w:rsidRPr="00F3049B" w:rsidTr="002A10DE">
        <w:trPr>
          <w:trHeight w:val="520"/>
          <w:jc w:val="center"/>
        </w:trPr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41B6" w:rsidRPr="00016840" w:rsidRDefault="004D41B6" w:rsidP="004D41B6">
            <w:pPr>
              <w:spacing w:after="120" w:line="240" w:lineRule="auto"/>
              <w:jc w:val="center"/>
              <w:rPr>
                <w:rFonts w:asciiTheme="majorBidi" w:hAnsiTheme="majorBidi" w:cstheme="majorBidi"/>
                <w:b/>
                <w:color w:val="000000" w:themeColor="text1"/>
              </w:rPr>
            </w:pPr>
            <w:r w:rsidRPr="00016840">
              <w:rPr>
                <w:rFonts w:asciiTheme="majorBidi" w:hAnsiTheme="majorBidi" w:cstheme="majorBidi"/>
                <w:b/>
                <w:color w:val="000000" w:themeColor="text1"/>
              </w:rPr>
              <w:t>Major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41B6" w:rsidRPr="00016840" w:rsidRDefault="004D41B6" w:rsidP="004D41B6">
            <w:pPr>
              <w:spacing w:after="120" w:line="240" w:lineRule="auto"/>
              <w:jc w:val="center"/>
              <w:rPr>
                <w:rFonts w:asciiTheme="majorBidi" w:hAnsiTheme="majorBidi" w:cstheme="majorBidi"/>
                <w:b/>
                <w:color w:val="000000" w:themeColor="text1"/>
              </w:rPr>
            </w:pPr>
            <w:r w:rsidRPr="00016840">
              <w:rPr>
                <w:rFonts w:asciiTheme="majorBidi" w:hAnsiTheme="majorBidi" w:cstheme="majorBidi"/>
                <w:b/>
                <w:color w:val="000000" w:themeColor="text1"/>
              </w:rPr>
              <w:t>Evidence</w:t>
            </w:r>
          </w:p>
        </w:tc>
        <w:tc>
          <w:tcPr>
            <w:tcW w:w="2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41B6" w:rsidRPr="00016840" w:rsidRDefault="004D41B6" w:rsidP="004D41B6">
            <w:pPr>
              <w:spacing w:after="120" w:line="240" w:lineRule="auto"/>
              <w:jc w:val="center"/>
              <w:rPr>
                <w:rFonts w:asciiTheme="majorBidi" w:hAnsiTheme="majorBidi" w:cstheme="majorBidi"/>
                <w:b/>
                <w:color w:val="000000" w:themeColor="text1"/>
              </w:rPr>
            </w:pPr>
            <w:r w:rsidRPr="00016840">
              <w:rPr>
                <w:rFonts w:asciiTheme="majorBidi" w:hAnsiTheme="majorBidi" w:cstheme="majorBidi"/>
                <w:b/>
                <w:color w:val="000000" w:themeColor="text1"/>
              </w:rPr>
              <w:t>University of Education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41B6" w:rsidRPr="00016840" w:rsidRDefault="004D41B6" w:rsidP="004D41B6">
            <w:pPr>
              <w:spacing w:after="120" w:line="240" w:lineRule="auto"/>
              <w:jc w:val="center"/>
              <w:rPr>
                <w:rFonts w:asciiTheme="majorBidi" w:hAnsiTheme="majorBidi" w:cstheme="majorBidi"/>
                <w:b/>
                <w:color w:val="000000" w:themeColor="text1"/>
              </w:rPr>
            </w:pPr>
            <w:r w:rsidRPr="00016840">
              <w:rPr>
                <w:rFonts w:asciiTheme="majorBidi" w:hAnsiTheme="majorBidi" w:cstheme="majorBidi"/>
                <w:b/>
                <w:color w:val="000000" w:themeColor="text1"/>
              </w:rPr>
              <w:t>Country of Study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41B6" w:rsidRPr="00016840" w:rsidRDefault="004D41B6" w:rsidP="004D41B6">
            <w:pPr>
              <w:spacing w:after="120" w:line="240" w:lineRule="auto"/>
              <w:jc w:val="center"/>
              <w:rPr>
                <w:rFonts w:asciiTheme="majorBidi" w:hAnsiTheme="majorBidi" w:cstheme="majorBidi"/>
                <w:b/>
                <w:color w:val="000000" w:themeColor="text1"/>
              </w:rPr>
            </w:pPr>
            <w:r w:rsidRPr="00016840">
              <w:rPr>
                <w:rFonts w:asciiTheme="majorBidi" w:hAnsiTheme="majorBidi" w:cstheme="majorBidi"/>
                <w:b/>
                <w:color w:val="000000" w:themeColor="text1"/>
              </w:rPr>
              <w:t>Year of Graduation</w:t>
            </w:r>
          </w:p>
        </w:tc>
      </w:tr>
      <w:tr w:rsidR="00F3049B" w:rsidRPr="00F3049B" w:rsidTr="002A10DE">
        <w:trPr>
          <w:jc w:val="center"/>
        </w:trPr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1B6" w:rsidRPr="00F3049B" w:rsidRDefault="004D41B6" w:rsidP="00A2254F">
            <w:pPr>
              <w:spacing w:after="120" w:line="240" w:lineRule="auto"/>
              <w:jc w:val="center"/>
              <w:rPr>
                <w:rFonts w:asciiTheme="majorBidi" w:hAnsiTheme="majorBidi" w:cstheme="majorBidi"/>
                <w:bCs/>
                <w:color w:val="000000" w:themeColor="text1"/>
              </w:rPr>
            </w:pPr>
            <w:r w:rsidRPr="00F3049B">
              <w:rPr>
                <w:rFonts w:asciiTheme="majorBidi" w:hAnsiTheme="majorBidi" w:cstheme="majorBidi"/>
                <w:bCs/>
                <w:color w:val="000000" w:themeColor="text1"/>
              </w:rPr>
              <w:t xml:space="preserve">Laboratory </w:t>
            </w:r>
            <w:bookmarkStart w:id="2" w:name="_GoBack"/>
            <w:bookmarkEnd w:id="2"/>
            <w:r w:rsidRPr="00F3049B">
              <w:rPr>
                <w:rFonts w:asciiTheme="majorBidi" w:hAnsiTheme="majorBidi" w:cstheme="majorBidi"/>
                <w:bCs/>
                <w:color w:val="000000" w:themeColor="text1"/>
              </w:rPr>
              <w:t>Sciences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1B6" w:rsidRPr="00F3049B" w:rsidRDefault="00FB385E" w:rsidP="004D41B6">
            <w:pPr>
              <w:spacing w:after="0" w:line="240" w:lineRule="auto"/>
              <w:jc w:val="center"/>
              <w:rPr>
                <w:rFonts w:asciiTheme="majorBidi" w:hAnsiTheme="majorBidi" w:cstheme="majorBidi"/>
                <w:bCs/>
                <w:color w:val="000000" w:themeColor="text1"/>
              </w:rPr>
            </w:pPr>
            <w:r w:rsidRPr="00F3049B">
              <w:rPr>
                <w:rFonts w:asciiTheme="majorBidi" w:hAnsiTheme="majorBidi" w:cstheme="majorBidi"/>
                <w:bCs/>
                <w:color w:val="000000" w:themeColor="text1"/>
              </w:rPr>
              <w:t>Bachelor's degree</w:t>
            </w:r>
          </w:p>
        </w:tc>
        <w:tc>
          <w:tcPr>
            <w:tcW w:w="2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1B6" w:rsidRPr="00F3049B" w:rsidRDefault="004D41B6" w:rsidP="004D41B6">
            <w:pPr>
              <w:spacing w:after="0" w:line="240" w:lineRule="auto"/>
              <w:jc w:val="center"/>
              <w:rPr>
                <w:rFonts w:asciiTheme="majorBidi" w:hAnsiTheme="majorBidi" w:cstheme="majorBidi"/>
                <w:bCs/>
                <w:color w:val="000000" w:themeColor="text1"/>
              </w:rPr>
            </w:pPr>
            <w:r w:rsidRPr="00F3049B">
              <w:rPr>
                <w:rFonts w:asciiTheme="majorBidi" w:hAnsiTheme="majorBidi" w:cstheme="majorBidi"/>
                <w:bCs/>
                <w:color w:val="000000" w:themeColor="text1"/>
              </w:rPr>
              <w:t>Shiraz Medical Sciences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1B6" w:rsidRPr="00F3049B" w:rsidRDefault="004D41B6" w:rsidP="004D41B6">
            <w:pPr>
              <w:spacing w:after="0" w:line="240" w:lineRule="auto"/>
              <w:jc w:val="center"/>
              <w:rPr>
                <w:rFonts w:asciiTheme="majorBidi" w:hAnsiTheme="majorBidi" w:cstheme="majorBidi"/>
                <w:bCs/>
                <w:color w:val="000000" w:themeColor="text1"/>
              </w:rPr>
            </w:pPr>
            <w:r w:rsidRPr="00F3049B">
              <w:rPr>
                <w:rFonts w:asciiTheme="majorBidi" w:hAnsiTheme="majorBidi" w:cstheme="majorBidi"/>
                <w:bCs/>
                <w:color w:val="000000" w:themeColor="text1"/>
              </w:rPr>
              <w:t>Iran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1B6" w:rsidRPr="00F3049B" w:rsidRDefault="004D41B6" w:rsidP="004D41B6">
            <w:pPr>
              <w:spacing w:after="0" w:line="240" w:lineRule="auto"/>
              <w:jc w:val="center"/>
              <w:rPr>
                <w:rFonts w:asciiTheme="majorBidi" w:hAnsiTheme="majorBidi" w:cstheme="majorBidi"/>
                <w:bCs/>
                <w:color w:val="000000" w:themeColor="text1"/>
              </w:rPr>
            </w:pPr>
            <w:r w:rsidRPr="00F3049B">
              <w:rPr>
                <w:rFonts w:asciiTheme="majorBidi" w:hAnsiTheme="majorBidi" w:cstheme="majorBidi"/>
                <w:bCs/>
                <w:color w:val="000000" w:themeColor="text1"/>
                <w:rtl/>
              </w:rPr>
              <w:t>1386</w:t>
            </w:r>
          </w:p>
        </w:tc>
      </w:tr>
      <w:tr w:rsidR="00F3049B" w:rsidRPr="00F3049B" w:rsidTr="002A10DE">
        <w:trPr>
          <w:jc w:val="center"/>
        </w:trPr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1B6" w:rsidRPr="00F3049B" w:rsidRDefault="004D41B6" w:rsidP="004D41B6">
            <w:pPr>
              <w:spacing w:after="0" w:line="240" w:lineRule="auto"/>
              <w:jc w:val="center"/>
              <w:rPr>
                <w:rFonts w:asciiTheme="majorBidi" w:hAnsiTheme="majorBidi" w:cstheme="majorBidi"/>
                <w:bCs/>
                <w:color w:val="000000" w:themeColor="text1"/>
              </w:rPr>
            </w:pPr>
            <w:r w:rsidRPr="00F3049B">
              <w:rPr>
                <w:rFonts w:asciiTheme="majorBidi" w:hAnsiTheme="majorBidi" w:cstheme="majorBidi"/>
                <w:bCs/>
                <w:color w:val="000000" w:themeColor="text1"/>
              </w:rPr>
              <w:t>Medical Virology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1B6" w:rsidRPr="00F3049B" w:rsidRDefault="004D41B6" w:rsidP="004D41B6">
            <w:pPr>
              <w:spacing w:after="0" w:line="240" w:lineRule="auto"/>
              <w:jc w:val="center"/>
              <w:rPr>
                <w:rFonts w:asciiTheme="majorBidi" w:hAnsiTheme="majorBidi" w:cstheme="majorBidi"/>
                <w:bCs/>
                <w:color w:val="000000" w:themeColor="text1"/>
              </w:rPr>
            </w:pPr>
            <w:r w:rsidRPr="00F3049B">
              <w:rPr>
                <w:rFonts w:asciiTheme="majorBidi" w:hAnsiTheme="majorBidi" w:cstheme="majorBidi"/>
                <w:bCs/>
                <w:color w:val="000000" w:themeColor="text1"/>
              </w:rPr>
              <w:t>Masters</w:t>
            </w:r>
          </w:p>
        </w:tc>
        <w:tc>
          <w:tcPr>
            <w:tcW w:w="2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1B6" w:rsidRPr="00F3049B" w:rsidRDefault="00693789" w:rsidP="002A10DE">
            <w:pPr>
              <w:spacing w:after="0" w:line="240" w:lineRule="auto"/>
              <w:jc w:val="center"/>
              <w:rPr>
                <w:rFonts w:asciiTheme="majorBidi" w:hAnsiTheme="majorBidi" w:cstheme="majorBidi"/>
                <w:bCs/>
                <w:color w:val="000000" w:themeColor="text1"/>
              </w:rPr>
            </w:pPr>
            <w:r w:rsidRPr="00F3049B">
              <w:rPr>
                <w:rFonts w:asciiTheme="majorBidi" w:hAnsiTheme="majorBidi" w:cstheme="majorBidi"/>
                <w:bCs/>
                <w:color w:val="000000" w:themeColor="text1"/>
              </w:rPr>
              <w:t xml:space="preserve">Tarbiat </w:t>
            </w:r>
            <w:r w:rsidR="002A10DE">
              <w:rPr>
                <w:rFonts w:asciiTheme="majorBidi" w:hAnsiTheme="majorBidi" w:cstheme="majorBidi"/>
                <w:bCs/>
                <w:color w:val="000000" w:themeColor="text1"/>
              </w:rPr>
              <w:t>M</w:t>
            </w:r>
            <w:r w:rsidRPr="00F3049B">
              <w:rPr>
                <w:rFonts w:asciiTheme="majorBidi" w:hAnsiTheme="majorBidi" w:cstheme="majorBidi"/>
                <w:bCs/>
                <w:color w:val="000000" w:themeColor="text1"/>
              </w:rPr>
              <w:t>odares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1B6" w:rsidRPr="00F3049B" w:rsidRDefault="004D41B6" w:rsidP="004D41B6">
            <w:pPr>
              <w:spacing w:after="0" w:line="240" w:lineRule="auto"/>
              <w:jc w:val="center"/>
              <w:rPr>
                <w:rFonts w:asciiTheme="majorBidi" w:hAnsiTheme="majorBidi" w:cstheme="majorBidi"/>
                <w:bCs/>
                <w:color w:val="000000" w:themeColor="text1"/>
              </w:rPr>
            </w:pPr>
            <w:r w:rsidRPr="00F3049B">
              <w:rPr>
                <w:rFonts w:asciiTheme="majorBidi" w:hAnsiTheme="majorBidi" w:cstheme="majorBidi"/>
                <w:bCs/>
                <w:color w:val="000000" w:themeColor="text1"/>
              </w:rPr>
              <w:t>Iran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1B6" w:rsidRPr="00F3049B" w:rsidRDefault="004D41B6" w:rsidP="004D41B6">
            <w:pPr>
              <w:spacing w:after="0" w:line="240" w:lineRule="auto"/>
              <w:jc w:val="center"/>
              <w:rPr>
                <w:rFonts w:asciiTheme="majorBidi" w:hAnsiTheme="majorBidi" w:cstheme="majorBidi"/>
                <w:bCs/>
                <w:color w:val="000000" w:themeColor="text1"/>
              </w:rPr>
            </w:pPr>
            <w:r w:rsidRPr="00F3049B">
              <w:rPr>
                <w:rFonts w:asciiTheme="majorBidi" w:hAnsiTheme="majorBidi" w:cstheme="majorBidi"/>
                <w:bCs/>
                <w:color w:val="000000" w:themeColor="text1"/>
                <w:rtl/>
              </w:rPr>
              <w:t>1389</w:t>
            </w:r>
          </w:p>
        </w:tc>
      </w:tr>
      <w:tr w:rsidR="00F3049B" w:rsidRPr="00F3049B" w:rsidTr="002A10DE">
        <w:trPr>
          <w:jc w:val="center"/>
        </w:trPr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1B6" w:rsidRPr="00F3049B" w:rsidRDefault="004D41B6" w:rsidP="004D41B6">
            <w:pPr>
              <w:spacing w:after="0" w:line="240" w:lineRule="auto"/>
              <w:jc w:val="center"/>
              <w:rPr>
                <w:rFonts w:asciiTheme="majorBidi" w:hAnsiTheme="majorBidi" w:cstheme="majorBidi"/>
                <w:bCs/>
                <w:color w:val="000000" w:themeColor="text1"/>
              </w:rPr>
            </w:pPr>
            <w:r w:rsidRPr="00F3049B">
              <w:rPr>
                <w:rFonts w:asciiTheme="majorBidi" w:hAnsiTheme="majorBidi" w:cstheme="majorBidi"/>
                <w:bCs/>
                <w:color w:val="000000" w:themeColor="text1"/>
              </w:rPr>
              <w:t>Medical Virology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1B6" w:rsidRPr="00F3049B" w:rsidRDefault="004D41B6" w:rsidP="004D41B6">
            <w:pPr>
              <w:spacing w:after="0" w:line="240" w:lineRule="auto"/>
              <w:jc w:val="center"/>
              <w:rPr>
                <w:rFonts w:asciiTheme="majorBidi" w:hAnsiTheme="majorBidi" w:cstheme="majorBidi"/>
                <w:bCs/>
                <w:color w:val="000000" w:themeColor="text1"/>
              </w:rPr>
            </w:pPr>
            <w:r w:rsidRPr="00F3049B">
              <w:rPr>
                <w:rFonts w:asciiTheme="majorBidi" w:hAnsiTheme="majorBidi" w:cstheme="majorBidi"/>
                <w:bCs/>
                <w:color w:val="000000" w:themeColor="text1"/>
              </w:rPr>
              <w:t>P.H.D</w:t>
            </w:r>
          </w:p>
        </w:tc>
        <w:tc>
          <w:tcPr>
            <w:tcW w:w="2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1B6" w:rsidRPr="00F3049B" w:rsidRDefault="00693789" w:rsidP="002A10DE">
            <w:pPr>
              <w:spacing w:after="0" w:line="240" w:lineRule="auto"/>
              <w:jc w:val="center"/>
              <w:rPr>
                <w:rFonts w:asciiTheme="majorBidi" w:hAnsiTheme="majorBidi" w:cstheme="majorBidi"/>
                <w:bCs/>
                <w:color w:val="000000" w:themeColor="text1"/>
              </w:rPr>
            </w:pPr>
            <w:r w:rsidRPr="00F3049B">
              <w:rPr>
                <w:rFonts w:asciiTheme="majorBidi" w:hAnsiTheme="majorBidi" w:cstheme="majorBidi"/>
                <w:bCs/>
                <w:color w:val="000000" w:themeColor="text1"/>
              </w:rPr>
              <w:t xml:space="preserve">Tarbiat </w:t>
            </w:r>
            <w:r w:rsidR="002A10DE">
              <w:rPr>
                <w:rFonts w:asciiTheme="majorBidi" w:hAnsiTheme="majorBidi" w:cstheme="majorBidi"/>
                <w:bCs/>
                <w:color w:val="000000" w:themeColor="text1"/>
              </w:rPr>
              <w:t>M</w:t>
            </w:r>
            <w:r w:rsidRPr="00F3049B">
              <w:rPr>
                <w:rFonts w:asciiTheme="majorBidi" w:hAnsiTheme="majorBidi" w:cstheme="majorBidi"/>
                <w:bCs/>
                <w:color w:val="000000" w:themeColor="text1"/>
              </w:rPr>
              <w:t>odares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1B6" w:rsidRPr="00F3049B" w:rsidRDefault="004D41B6" w:rsidP="004D41B6">
            <w:pPr>
              <w:spacing w:after="0" w:line="240" w:lineRule="auto"/>
              <w:jc w:val="center"/>
              <w:rPr>
                <w:rFonts w:asciiTheme="majorBidi" w:hAnsiTheme="majorBidi" w:cstheme="majorBidi"/>
                <w:bCs/>
                <w:color w:val="000000" w:themeColor="text1"/>
              </w:rPr>
            </w:pPr>
            <w:r w:rsidRPr="00F3049B">
              <w:rPr>
                <w:rFonts w:asciiTheme="majorBidi" w:hAnsiTheme="majorBidi" w:cstheme="majorBidi"/>
                <w:bCs/>
                <w:color w:val="000000" w:themeColor="text1"/>
              </w:rPr>
              <w:t>Iran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1B6" w:rsidRPr="00F3049B" w:rsidRDefault="004D41B6" w:rsidP="004D41B6">
            <w:pPr>
              <w:spacing w:after="0" w:line="240" w:lineRule="auto"/>
              <w:jc w:val="center"/>
              <w:rPr>
                <w:rFonts w:asciiTheme="majorBidi" w:hAnsiTheme="majorBidi" w:cstheme="majorBidi"/>
                <w:bCs/>
                <w:color w:val="000000" w:themeColor="text1"/>
              </w:rPr>
            </w:pPr>
            <w:r w:rsidRPr="00F3049B">
              <w:rPr>
                <w:rFonts w:asciiTheme="majorBidi" w:hAnsiTheme="majorBidi" w:cstheme="majorBidi"/>
                <w:bCs/>
                <w:color w:val="000000" w:themeColor="text1"/>
                <w:rtl/>
              </w:rPr>
              <w:t>1393</w:t>
            </w:r>
          </w:p>
        </w:tc>
      </w:tr>
    </w:tbl>
    <w:p w:rsidR="004D41B6" w:rsidRPr="00F3049B" w:rsidRDefault="004D41B6" w:rsidP="004D41B6">
      <w:pPr>
        <w:shd w:val="clear" w:color="auto" w:fill="FFFFFF"/>
        <w:spacing w:line="234" w:lineRule="atLeast"/>
        <w:rPr>
          <w:rFonts w:asciiTheme="majorBidi" w:hAnsiTheme="majorBidi" w:cstheme="majorBidi"/>
          <w:bCs/>
          <w:color w:val="000000" w:themeColor="text1"/>
        </w:rPr>
      </w:pPr>
      <w:r w:rsidRPr="00F3049B">
        <w:rPr>
          <w:rFonts w:asciiTheme="majorBidi" w:hAnsiTheme="majorBidi" w:cstheme="majorBidi"/>
          <w:bCs/>
          <w:color w:val="000000" w:themeColor="text1"/>
        </w:rPr>
        <w:t> </w:t>
      </w:r>
    </w:p>
    <w:p w:rsidR="00745169" w:rsidRPr="00F3049B" w:rsidRDefault="00745169" w:rsidP="00745169">
      <w:pPr>
        <w:shd w:val="clear" w:color="auto" w:fill="FFFFFF"/>
        <w:bidi w:val="0"/>
        <w:spacing w:line="234" w:lineRule="atLeast"/>
        <w:jc w:val="both"/>
        <w:rPr>
          <w:rFonts w:asciiTheme="majorBidi" w:hAnsiTheme="majorBidi" w:cstheme="majorBidi"/>
          <w:bCs/>
          <w:color w:val="000000" w:themeColor="text1"/>
          <w:rtl/>
        </w:rPr>
      </w:pPr>
    </w:p>
    <w:p w:rsidR="00745169" w:rsidRPr="00022C12" w:rsidRDefault="00745169" w:rsidP="00745169">
      <w:pPr>
        <w:shd w:val="clear" w:color="auto" w:fill="FFFFFF"/>
        <w:bidi w:val="0"/>
        <w:spacing w:line="234" w:lineRule="atLeast"/>
        <w:jc w:val="both"/>
        <w:rPr>
          <w:rFonts w:asciiTheme="majorBidi" w:hAnsiTheme="majorBidi" w:cstheme="majorBidi"/>
          <w:b/>
          <w:i/>
          <w:iCs/>
          <w:color w:val="000000" w:themeColor="text1"/>
          <w:sz w:val="28"/>
          <w:szCs w:val="28"/>
          <w:u w:val="single"/>
        </w:rPr>
      </w:pPr>
      <w:r w:rsidRPr="00022C12">
        <w:rPr>
          <w:rFonts w:asciiTheme="majorBidi" w:hAnsiTheme="majorBidi" w:cstheme="majorBidi"/>
          <w:b/>
          <w:i/>
          <w:iCs/>
          <w:color w:val="000000" w:themeColor="text1"/>
          <w:sz w:val="28"/>
          <w:szCs w:val="28"/>
          <w:u w:val="single"/>
        </w:rPr>
        <w:t xml:space="preserve">Master Thesis Title:    </w:t>
      </w:r>
    </w:p>
    <w:p w:rsidR="00745169" w:rsidRPr="00F3049B" w:rsidRDefault="00745169" w:rsidP="00FB385E">
      <w:pPr>
        <w:shd w:val="clear" w:color="auto" w:fill="FFFFFF"/>
        <w:bidi w:val="0"/>
        <w:spacing w:line="234" w:lineRule="atLeast"/>
        <w:jc w:val="both"/>
        <w:rPr>
          <w:rFonts w:asciiTheme="majorBidi" w:hAnsiTheme="majorBidi" w:cstheme="majorBidi"/>
          <w:bCs/>
          <w:color w:val="000000" w:themeColor="text1"/>
        </w:rPr>
      </w:pPr>
      <w:r w:rsidRPr="00F3049B">
        <w:rPr>
          <w:rFonts w:asciiTheme="majorBidi" w:hAnsiTheme="majorBidi" w:cstheme="majorBidi"/>
          <w:bCs/>
          <w:color w:val="000000" w:themeColor="text1"/>
        </w:rPr>
        <w:t xml:space="preserve">Detection and analysis of phylogenetic viruses TT Among Iranian patients infected </w:t>
      </w:r>
      <w:r w:rsidR="00FB385E" w:rsidRPr="00F3049B">
        <w:rPr>
          <w:rFonts w:asciiTheme="majorBidi" w:hAnsiTheme="majorBidi" w:cstheme="majorBidi"/>
          <w:bCs/>
          <w:color w:val="000000" w:themeColor="text1"/>
        </w:rPr>
        <w:t>with HCV</w:t>
      </w:r>
    </w:p>
    <w:p w:rsidR="00745169" w:rsidRPr="00F3049B" w:rsidRDefault="00745169" w:rsidP="00745169">
      <w:pPr>
        <w:shd w:val="clear" w:color="auto" w:fill="FFFFFF"/>
        <w:bidi w:val="0"/>
        <w:spacing w:line="234" w:lineRule="atLeast"/>
        <w:jc w:val="both"/>
        <w:rPr>
          <w:rFonts w:asciiTheme="majorBidi" w:hAnsiTheme="majorBidi" w:cstheme="majorBidi"/>
          <w:bCs/>
          <w:color w:val="000000" w:themeColor="text1"/>
          <w:rtl/>
        </w:rPr>
      </w:pPr>
    </w:p>
    <w:p w:rsidR="00745169" w:rsidRPr="00022C12" w:rsidRDefault="00745169" w:rsidP="0079559F">
      <w:pPr>
        <w:shd w:val="clear" w:color="auto" w:fill="FFFFFF"/>
        <w:bidi w:val="0"/>
        <w:spacing w:line="234" w:lineRule="atLeast"/>
        <w:jc w:val="both"/>
        <w:rPr>
          <w:rFonts w:asciiTheme="majorBidi" w:hAnsiTheme="majorBidi" w:cstheme="majorBidi"/>
          <w:b/>
          <w:i/>
          <w:iCs/>
          <w:color w:val="000000" w:themeColor="text1"/>
          <w:sz w:val="28"/>
          <w:szCs w:val="28"/>
          <w:u w:val="single"/>
        </w:rPr>
      </w:pPr>
      <w:r w:rsidRPr="00022C12">
        <w:rPr>
          <w:rFonts w:asciiTheme="majorBidi" w:hAnsiTheme="majorBidi" w:cstheme="majorBidi"/>
          <w:b/>
          <w:i/>
          <w:iCs/>
          <w:color w:val="000000" w:themeColor="text1"/>
          <w:sz w:val="28"/>
          <w:szCs w:val="28"/>
          <w:u w:val="single"/>
        </w:rPr>
        <w:t>Doctoral Thesis Title</w:t>
      </w:r>
      <w:r w:rsidR="0079559F" w:rsidRPr="00022C12">
        <w:rPr>
          <w:rFonts w:asciiTheme="majorBidi" w:hAnsiTheme="majorBidi" w:cstheme="majorBidi"/>
          <w:b/>
          <w:i/>
          <w:iCs/>
          <w:color w:val="000000" w:themeColor="text1"/>
          <w:sz w:val="28"/>
          <w:szCs w:val="28"/>
          <w:u w:val="single"/>
        </w:rPr>
        <w:t xml:space="preserve"> </w:t>
      </w:r>
    </w:p>
    <w:p w:rsidR="00745169" w:rsidRPr="00F3049B" w:rsidRDefault="00745169" w:rsidP="00745169">
      <w:pPr>
        <w:shd w:val="clear" w:color="auto" w:fill="FFFFFF"/>
        <w:bidi w:val="0"/>
        <w:spacing w:line="234" w:lineRule="atLeast"/>
        <w:jc w:val="both"/>
        <w:rPr>
          <w:rFonts w:asciiTheme="majorBidi" w:hAnsiTheme="majorBidi" w:cstheme="majorBidi"/>
          <w:bCs/>
          <w:color w:val="000000" w:themeColor="text1"/>
        </w:rPr>
      </w:pPr>
      <w:r w:rsidRPr="00F3049B">
        <w:rPr>
          <w:rFonts w:asciiTheme="majorBidi" w:hAnsiTheme="majorBidi" w:cstheme="majorBidi"/>
          <w:bCs/>
          <w:color w:val="000000" w:themeColor="text1"/>
        </w:rPr>
        <w:t>Comparison of antitumor activity of mesenchymal stem cells and TC1Transfected with Herpes Thymidine Kinase Nanoparticles in a Papilloma Virus Tumor Model</w:t>
      </w:r>
    </w:p>
    <w:p w:rsidR="00745169" w:rsidRPr="00F3049B" w:rsidRDefault="00745169" w:rsidP="00745169">
      <w:pPr>
        <w:shd w:val="clear" w:color="auto" w:fill="FFFFFF"/>
        <w:bidi w:val="0"/>
        <w:spacing w:line="234" w:lineRule="atLeast"/>
        <w:jc w:val="both"/>
        <w:rPr>
          <w:rFonts w:asciiTheme="majorBidi" w:hAnsiTheme="majorBidi" w:cstheme="majorBidi"/>
          <w:bCs/>
          <w:color w:val="000000" w:themeColor="text1"/>
        </w:rPr>
      </w:pPr>
    </w:p>
    <w:p w:rsidR="00FB385E" w:rsidRPr="00016840" w:rsidRDefault="001E1E29" w:rsidP="00FB385E">
      <w:pPr>
        <w:bidi w:val="0"/>
        <w:spacing w:before="280" w:after="280" w:line="240" w:lineRule="auto"/>
        <w:jc w:val="both"/>
        <w:rPr>
          <w:rFonts w:asciiTheme="majorBidi" w:hAnsiTheme="majorBidi" w:cstheme="majorBidi"/>
          <w:b/>
          <w:i/>
          <w:iCs/>
          <w:color w:val="000000" w:themeColor="text1"/>
          <w:sz w:val="28"/>
          <w:szCs w:val="28"/>
          <w:u w:val="single"/>
          <w:rtl/>
        </w:rPr>
      </w:pPr>
      <w:r w:rsidRPr="00016840">
        <w:rPr>
          <w:rFonts w:asciiTheme="majorBidi" w:hAnsiTheme="majorBidi" w:cstheme="majorBidi"/>
          <w:b/>
          <w:i/>
          <w:iCs/>
          <w:color w:val="000000" w:themeColor="text1"/>
          <w:sz w:val="28"/>
          <w:szCs w:val="28"/>
          <w:u w:val="single"/>
        </w:rPr>
        <w:lastRenderedPageBreak/>
        <w:t>Publication</w:t>
      </w:r>
      <w:r w:rsidR="0079559F" w:rsidRPr="00016840">
        <w:rPr>
          <w:rFonts w:asciiTheme="majorBidi" w:hAnsiTheme="majorBidi" w:cstheme="majorBidi"/>
          <w:b/>
          <w:i/>
          <w:iCs/>
          <w:color w:val="000000" w:themeColor="text1"/>
          <w:sz w:val="28"/>
          <w:szCs w:val="28"/>
          <w:u w:val="single"/>
        </w:rPr>
        <w:t xml:space="preserve"> </w:t>
      </w:r>
    </w:p>
    <w:p w:rsidR="0079559F" w:rsidRPr="00F3049B" w:rsidRDefault="0079559F" w:rsidP="00E331EC">
      <w:pPr>
        <w:bidi w:val="0"/>
        <w:spacing w:before="280" w:after="280" w:line="240" w:lineRule="auto"/>
        <w:jc w:val="both"/>
        <w:rPr>
          <w:rFonts w:asciiTheme="majorBidi" w:hAnsiTheme="majorBidi" w:cstheme="majorBidi"/>
          <w:bCs/>
          <w:color w:val="000000" w:themeColor="text1"/>
        </w:rPr>
      </w:pPr>
      <w:r w:rsidRPr="00F3049B">
        <w:rPr>
          <w:rFonts w:asciiTheme="majorBidi" w:hAnsiTheme="majorBidi" w:cstheme="majorBidi"/>
          <w:bCs/>
          <w:color w:val="000000" w:themeColor="text1"/>
        </w:rPr>
        <w:t xml:space="preserve">   </w:t>
      </w:r>
      <w:r w:rsidR="00E331EC" w:rsidRPr="00F3049B">
        <w:rPr>
          <w:rFonts w:asciiTheme="majorBidi" w:hAnsiTheme="majorBidi" w:cstheme="majorBidi"/>
          <w:bCs/>
          <w:color w:val="000000" w:themeColor="text1"/>
        </w:rPr>
        <w:t xml:space="preserve">1-Falahi S, </w:t>
      </w:r>
      <w:proofErr w:type="spellStart"/>
      <w:r w:rsidR="00E331EC" w:rsidRPr="00F3049B">
        <w:rPr>
          <w:rFonts w:asciiTheme="majorBidi" w:hAnsiTheme="majorBidi" w:cstheme="majorBidi"/>
          <w:bCs/>
          <w:color w:val="000000" w:themeColor="text1"/>
        </w:rPr>
        <w:t>Arvaneh</w:t>
      </w:r>
      <w:proofErr w:type="spellEnd"/>
      <w:r w:rsidR="00E331EC" w:rsidRPr="00F3049B">
        <w:rPr>
          <w:rFonts w:asciiTheme="majorBidi" w:hAnsiTheme="majorBidi" w:cstheme="majorBidi"/>
          <w:bCs/>
          <w:color w:val="000000" w:themeColor="text1"/>
        </w:rPr>
        <w:t xml:space="preserve"> K, </w:t>
      </w:r>
      <w:proofErr w:type="spellStart"/>
      <w:r w:rsidR="00E331EC" w:rsidRPr="00F3049B">
        <w:rPr>
          <w:rFonts w:asciiTheme="majorBidi" w:hAnsiTheme="majorBidi" w:cstheme="majorBidi"/>
          <w:bCs/>
          <w:color w:val="000000" w:themeColor="text1"/>
        </w:rPr>
        <w:t>Nourmohammadi</w:t>
      </w:r>
      <w:proofErr w:type="spellEnd"/>
      <w:r w:rsidR="00E331EC" w:rsidRPr="00F3049B">
        <w:rPr>
          <w:rFonts w:asciiTheme="majorBidi" w:hAnsiTheme="majorBidi" w:cstheme="majorBidi"/>
          <w:bCs/>
          <w:color w:val="000000" w:themeColor="text1"/>
        </w:rPr>
        <w:t xml:space="preserve"> H, Abdoli A, Bozorgomid A, </w:t>
      </w:r>
      <w:r w:rsidR="00E331EC" w:rsidRPr="00606B4B">
        <w:rPr>
          <w:rFonts w:asciiTheme="majorBidi" w:hAnsiTheme="majorBidi" w:cstheme="majorBidi"/>
          <w:b/>
          <w:color w:val="000000" w:themeColor="text1"/>
        </w:rPr>
        <w:t>Kenarkoohi A</w:t>
      </w:r>
      <w:r w:rsidR="00E331EC" w:rsidRPr="00F3049B">
        <w:rPr>
          <w:rFonts w:asciiTheme="majorBidi" w:hAnsiTheme="majorBidi" w:cstheme="majorBidi"/>
          <w:bCs/>
          <w:color w:val="000000" w:themeColor="text1"/>
        </w:rPr>
        <w:t>. Prevalence and Genotyping of Human Papillomavirus DNA in Peripheral Blood Mononuclear Cells from Blood Donors in Iran. New Microbes and New Infections. 2025 May 7:101593.</w:t>
      </w:r>
    </w:p>
    <w:p w:rsidR="00E331EC" w:rsidRPr="00F3049B" w:rsidRDefault="00E331EC" w:rsidP="00E331EC">
      <w:pPr>
        <w:bidi w:val="0"/>
        <w:spacing w:before="280" w:after="280" w:line="240" w:lineRule="auto"/>
        <w:jc w:val="both"/>
        <w:rPr>
          <w:rFonts w:asciiTheme="majorBidi" w:hAnsiTheme="majorBidi" w:cstheme="majorBidi"/>
          <w:bCs/>
          <w:color w:val="000000" w:themeColor="text1"/>
        </w:rPr>
      </w:pPr>
      <w:r w:rsidRPr="00F3049B">
        <w:rPr>
          <w:rFonts w:asciiTheme="majorBidi" w:hAnsiTheme="majorBidi" w:cstheme="majorBidi"/>
          <w:bCs/>
          <w:color w:val="000000" w:themeColor="text1"/>
        </w:rPr>
        <w:t xml:space="preserve">2-Abdoli A, </w:t>
      </w:r>
      <w:proofErr w:type="spellStart"/>
      <w:r w:rsidRPr="00F3049B">
        <w:rPr>
          <w:rFonts w:asciiTheme="majorBidi" w:hAnsiTheme="majorBidi" w:cstheme="majorBidi"/>
          <w:bCs/>
          <w:color w:val="000000" w:themeColor="text1"/>
        </w:rPr>
        <w:t>Mazaherifar</w:t>
      </w:r>
      <w:proofErr w:type="spellEnd"/>
      <w:r w:rsidRPr="00F3049B">
        <w:rPr>
          <w:rFonts w:asciiTheme="majorBidi" w:hAnsiTheme="majorBidi" w:cstheme="majorBidi"/>
          <w:bCs/>
          <w:color w:val="000000" w:themeColor="text1"/>
        </w:rPr>
        <w:t xml:space="preserve"> S, </w:t>
      </w:r>
      <w:proofErr w:type="spellStart"/>
      <w:r w:rsidRPr="00F3049B">
        <w:rPr>
          <w:rFonts w:asciiTheme="majorBidi" w:hAnsiTheme="majorBidi" w:cstheme="majorBidi"/>
          <w:bCs/>
          <w:color w:val="000000" w:themeColor="text1"/>
        </w:rPr>
        <w:t>Solhjoo</w:t>
      </w:r>
      <w:proofErr w:type="spellEnd"/>
      <w:r w:rsidRPr="00F3049B">
        <w:rPr>
          <w:rFonts w:asciiTheme="majorBidi" w:hAnsiTheme="majorBidi" w:cstheme="majorBidi"/>
          <w:bCs/>
          <w:color w:val="000000" w:themeColor="text1"/>
        </w:rPr>
        <w:t xml:space="preserve"> K, </w:t>
      </w:r>
      <w:proofErr w:type="spellStart"/>
      <w:r w:rsidRPr="00F3049B">
        <w:rPr>
          <w:rFonts w:asciiTheme="majorBidi" w:hAnsiTheme="majorBidi" w:cstheme="majorBidi"/>
          <w:bCs/>
          <w:color w:val="000000" w:themeColor="text1"/>
        </w:rPr>
        <w:t>Zargar</w:t>
      </w:r>
      <w:proofErr w:type="spellEnd"/>
      <w:r w:rsidRPr="00F3049B">
        <w:rPr>
          <w:rFonts w:asciiTheme="majorBidi" w:hAnsiTheme="majorBidi" w:cstheme="majorBidi"/>
          <w:bCs/>
          <w:color w:val="000000" w:themeColor="text1"/>
        </w:rPr>
        <w:t xml:space="preserve"> MF, Jahromi HP, </w:t>
      </w:r>
      <w:proofErr w:type="spellStart"/>
      <w:r w:rsidRPr="00F3049B">
        <w:rPr>
          <w:rFonts w:asciiTheme="majorBidi" w:hAnsiTheme="majorBidi" w:cstheme="majorBidi"/>
          <w:bCs/>
          <w:color w:val="000000" w:themeColor="text1"/>
        </w:rPr>
        <w:t>Taghipour</w:t>
      </w:r>
      <w:proofErr w:type="spellEnd"/>
      <w:r w:rsidRPr="00F3049B">
        <w:rPr>
          <w:rFonts w:asciiTheme="majorBidi" w:hAnsiTheme="majorBidi" w:cstheme="majorBidi"/>
          <w:bCs/>
          <w:color w:val="000000" w:themeColor="text1"/>
        </w:rPr>
        <w:t xml:space="preserve"> A, </w:t>
      </w:r>
      <w:proofErr w:type="spellStart"/>
      <w:r w:rsidRPr="00F3049B">
        <w:rPr>
          <w:rFonts w:asciiTheme="majorBidi" w:hAnsiTheme="majorBidi" w:cstheme="majorBidi"/>
          <w:bCs/>
          <w:color w:val="000000" w:themeColor="text1"/>
        </w:rPr>
        <w:t>Darayesh</w:t>
      </w:r>
      <w:proofErr w:type="spellEnd"/>
      <w:r w:rsidRPr="00F3049B">
        <w:rPr>
          <w:rFonts w:asciiTheme="majorBidi" w:hAnsiTheme="majorBidi" w:cstheme="majorBidi"/>
          <w:bCs/>
          <w:color w:val="000000" w:themeColor="text1"/>
        </w:rPr>
        <w:t xml:space="preserve"> M, </w:t>
      </w:r>
      <w:proofErr w:type="spellStart"/>
      <w:r w:rsidRPr="00F3049B">
        <w:rPr>
          <w:rFonts w:asciiTheme="majorBidi" w:hAnsiTheme="majorBidi" w:cstheme="majorBidi"/>
          <w:bCs/>
          <w:color w:val="000000" w:themeColor="text1"/>
        </w:rPr>
        <w:t>Badri</w:t>
      </w:r>
      <w:proofErr w:type="spellEnd"/>
      <w:r w:rsidRPr="00F3049B">
        <w:rPr>
          <w:rFonts w:asciiTheme="majorBidi" w:hAnsiTheme="majorBidi" w:cstheme="majorBidi"/>
          <w:bCs/>
          <w:color w:val="000000" w:themeColor="text1"/>
        </w:rPr>
        <w:t xml:space="preserve"> M, </w:t>
      </w:r>
      <w:proofErr w:type="spellStart"/>
      <w:r w:rsidRPr="00F3049B">
        <w:rPr>
          <w:rFonts w:asciiTheme="majorBidi" w:hAnsiTheme="majorBidi" w:cstheme="majorBidi"/>
          <w:bCs/>
          <w:color w:val="000000" w:themeColor="text1"/>
        </w:rPr>
        <w:t>Pirestani</w:t>
      </w:r>
      <w:proofErr w:type="spellEnd"/>
      <w:r w:rsidRPr="00F3049B">
        <w:rPr>
          <w:rFonts w:asciiTheme="majorBidi" w:hAnsiTheme="majorBidi" w:cstheme="majorBidi"/>
          <w:bCs/>
          <w:color w:val="000000" w:themeColor="text1"/>
        </w:rPr>
        <w:t xml:space="preserve"> M, Falahi S, </w:t>
      </w:r>
      <w:r w:rsidRPr="00606B4B">
        <w:rPr>
          <w:rFonts w:asciiTheme="majorBidi" w:hAnsiTheme="majorBidi" w:cstheme="majorBidi"/>
          <w:b/>
          <w:color w:val="000000" w:themeColor="text1"/>
        </w:rPr>
        <w:t>Kenarkoohi A</w:t>
      </w:r>
      <w:r w:rsidRPr="00F3049B">
        <w:rPr>
          <w:rFonts w:asciiTheme="majorBidi" w:hAnsiTheme="majorBidi" w:cstheme="majorBidi"/>
          <w:bCs/>
          <w:color w:val="000000" w:themeColor="text1"/>
        </w:rPr>
        <w:t xml:space="preserve">. Effect of Rodent Control Program on incidence of zoonotic cutaneous </w:t>
      </w:r>
      <w:proofErr w:type="spellStart"/>
      <w:r w:rsidRPr="00F3049B">
        <w:rPr>
          <w:rFonts w:asciiTheme="majorBidi" w:hAnsiTheme="majorBidi" w:cstheme="majorBidi"/>
          <w:bCs/>
          <w:color w:val="000000" w:themeColor="text1"/>
        </w:rPr>
        <w:t>leishmaniasis</w:t>
      </w:r>
      <w:proofErr w:type="spellEnd"/>
      <w:r w:rsidRPr="00F3049B">
        <w:rPr>
          <w:rFonts w:asciiTheme="majorBidi" w:hAnsiTheme="majorBidi" w:cstheme="majorBidi"/>
          <w:bCs/>
          <w:color w:val="000000" w:themeColor="text1"/>
        </w:rPr>
        <w:t>, Iran. Emerging Infectious Diseases. 2024 Jul;30(7):1447.</w:t>
      </w:r>
    </w:p>
    <w:p w:rsidR="00E331EC" w:rsidRPr="00F3049B" w:rsidRDefault="00E331EC" w:rsidP="00E331EC">
      <w:pPr>
        <w:bidi w:val="0"/>
        <w:spacing w:before="280" w:after="280" w:line="240" w:lineRule="auto"/>
        <w:jc w:val="both"/>
        <w:rPr>
          <w:rFonts w:asciiTheme="majorBidi" w:hAnsiTheme="majorBidi" w:cstheme="majorBidi"/>
          <w:bCs/>
          <w:color w:val="000000" w:themeColor="text1"/>
        </w:rPr>
      </w:pPr>
      <w:r w:rsidRPr="00F3049B">
        <w:rPr>
          <w:rFonts w:asciiTheme="majorBidi" w:hAnsiTheme="majorBidi" w:cstheme="majorBidi"/>
          <w:bCs/>
          <w:color w:val="000000" w:themeColor="text1"/>
        </w:rPr>
        <w:t xml:space="preserve">3-Abdoli A, </w:t>
      </w:r>
      <w:proofErr w:type="spellStart"/>
      <w:r w:rsidRPr="00F3049B">
        <w:rPr>
          <w:rFonts w:asciiTheme="majorBidi" w:hAnsiTheme="majorBidi" w:cstheme="majorBidi"/>
          <w:bCs/>
          <w:color w:val="000000" w:themeColor="text1"/>
        </w:rPr>
        <w:t>Mazaherifar</w:t>
      </w:r>
      <w:proofErr w:type="spellEnd"/>
      <w:r w:rsidRPr="00F3049B">
        <w:rPr>
          <w:rFonts w:asciiTheme="majorBidi" w:hAnsiTheme="majorBidi" w:cstheme="majorBidi"/>
          <w:bCs/>
          <w:color w:val="000000" w:themeColor="text1"/>
        </w:rPr>
        <w:t xml:space="preserve"> S, </w:t>
      </w:r>
      <w:proofErr w:type="spellStart"/>
      <w:r w:rsidRPr="00F3049B">
        <w:rPr>
          <w:rFonts w:asciiTheme="majorBidi" w:hAnsiTheme="majorBidi" w:cstheme="majorBidi"/>
          <w:bCs/>
          <w:color w:val="000000" w:themeColor="text1"/>
        </w:rPr>
        <w:t>Solhjoo</w:t>
      </w:r>
      <w:proofErr w:type="spellEnd"/>
      <w:r w:rsidRPr="00F3049B">
        <w:rPr>
          <w:rFonts w:asciiTheme="majorBidi" w:hAnsiTheme="majorBidi" w:cstheme="majorBidi"/>
          <w:bCs/>
          <w:color w:val="000000" w:themeColor="text1"/>
        </w:rPr>
        <w:t xml:space="preserve"> K, </w:t>
      </w:r>
      <w:proofErr w:type="spellStart"/>
      <w:r w:rsidRPr="00F3049B">
        <w:rPr>
          <w:rFonts w:asciiTheme="majorBidi" w:hAnsiTheme="majorBidi" w:cstheme="majorBidi"/>
          <w:bCs/>
          <w:color w:val="000000" w:themeColor="text1"/>
        </w:rPr>
        <w:t>Zargar</w:t>
      </w:r>
      <w:proofErr w:type="spellEnd"/>
      <w:r w:rsidRPr="00F3049B">
        <w:rPr>
          <w:rFonts w:asciiTheme="majorBidi" w:hAnsiTheme="majorBidi" w:cstheme="majorBidi"/>
          <w:bCs/>
          <w:color w:val="000000" w:themeColor="text1"/>
        </w:rPr>
        <w:t xml:space="preserve"> MF, Jahromi HP, </w:t>
      </w:r>
      <w:proofErr w:type="spellStart"/>
      <w:r w:rsidRPr="00F3049B">
        <w:rPr>
          <w:rFonts w:asciiTheme="majorBidi" w:hAnsiTheme="majorBidi" w:cstheme="majorBidi"/>
          <w:bCs/>
          <w:color w:val="000000" w:themeColor="text1"/>
        </w:rPr>
        <w:t>Taghipour</w:t>
      </w:r>
      <w:proofErr w:type="spellEnd"/>
      <w:r w:rsidRPr="00F3049B">
        <w:rPr>
          <w:rFonts w:asciiTheme="majorBidi" w:hAnsiTheme="majorBidi" w:cstheme="majorBidi"/>
          <w:bCs/>
          <w:color w:val="000000" w:themeColor="text1"/>
        </w:rPr>
        <w:t xml:space="preserve"> A, </w:t>
      </w:r>
      <w:proofErr w:type="spellStart"/>
      <w:r w:rsidRPr="00F3049B">
        <w:rPr>
          <w:rFonts w:asciiTheme="majorBidi" w:hAnsiTheme="majorBidi" w:cstheme="majorBidi"/>
          <w:bCs/>
          <w:color w:val="000000" w:themeColor="text1"/>
        </w:rPr>
        <w:t>Darayesh</w:t>
      </w:r>
      <w:proofErr w:type="spellEnd"/>
      <w:r w:rsidRPr="00F3049B">
        <w:rPr>
          <w:rFonts w:asciiTheme="majorBidi" w:hAnsiTheme="majorBidi" w:cstheme="majorBidi"/>
          <w:bCs/>
          <w:color w:val="000000" w:themeColor="text1"/>
        </w:rPr>
        <w:t xml:space="preserve"> M, </w:t>
      </w:r>
      <w:proofErr w:type="spellStart"/>
      <w:r w:rsidRPr="00F3049B">
        <w:rPr>
          <w:rFonts w:asciiTheme="majorBidi" w:hAnsiTheme="majorBidi" w:cstheme="majorBidi"/>
          <w:bCs/>
          <w:color w:val="000000" w:themeColor="text1"/>
        </w:rPr>
        <w:t>Badri</w:t>
      </w:r>
      <w:proofErr w:type="spellEnd"/>
      <w:r w:rsidRPr="00F3049B">
        <w:rPr>
          <w:rFonts w:asciiTheme="majorBidi" w:hAnsiTheme="majorBidi" w:cstheme="majorBidi"/>
          <w:bCs/>
          <w:color w:val="000000" w:themeColor="text1"/>
        </w:rPr>
        <w:t xml:space="preserve"> M, </w:t>
      </w:r>
      <w:proofErr w:type="spellStart"/>
      <w:r w:rsidRPr="00F3049B">
        <w:rPr>
          <w:rFonts w:asciiTheme="majorBidi" w:hAnsiTheme="majorBidi" w:cstheme="majorBidi"/>
          <w:bCs/>
          <w:color w:val="000000" w:themeColor="text1"/>
        </w:rPr>
        <w:t>Pirestani</w:t>
      </w:r>
      <w:proofErr w:type="spellEnd"/>
      <w:r w:rsidRPr="00F3049B">
        <w:rPr>
          <w:rFonts w:asciiTheme="majorBidi" w:hAnsiTheme="majorBidi" w:cstheme="majorBidi"/>
          <w:bCs/>
          <w:color w:val="000000" w:themeColor="text1"/>
        </w:rPr>
        <w:t xml:space="preserve"> M, Falahi S, </w:t>
      </w:r>
      <w:r w:rsidRPr="00606B4B">
        <w:rPr>
          <w:rFonts w:asciiTheme="majorBidi" w:hAnsiTheme="majorBidi" w:cstheme="majorBidi"/>
          <w:b/>
          <w:color w:val="000000" w:themeColor="text1"/>
        </w:rPr>
        <w:t>Kenarkoohi A</w:t>
      </w:r>
      <w:r w:rsidRPr="00F3049B">
        <w:rPr>
          <w:rFonts w:asciiTheme="majorBidi" w:hAnsiTheme="majorBidi" w:cstheme="majorBidi"/>
          <w:bCs/>
          <w:color w:val="000000" w:themeColor="text1"/>
        </w:rPr>
        <w:t xml:space="preserve">. Effect of Rodent Control Program on incidence of zoonotic cutaneous </w:t>
      </w:r>
      <w:proofErr w:type="spellStart"/>
      <w:r w:rsidRPr="00F3049B">
        <w:rPr>
          <w:rFonts w:asciiTheme="majorBidi" w:hAnsiTheme="majorBidi" w:cstheme="majorBidi"/>
          <w:bCs/>
          <w:color w:val="000000" w:themeColor="text1"/>
        </w:rPr>
        <w:t>leishmaniasis</w:t>
      </w:r>
      <w:proofErr w:type="spellEnd"/>
      <w:r w:rsidRPr="00F3049B">
        <w:rPr>
          <w:rFonts w:asciiTheme="majorBidi" w:hAnsiTheme="majorBidi" w:cstheme="majorBidi"/>
          <w:bCs/>
          <w:color w:val="000000" w:themeColor="text1"/>
        </w:rPr>
        <w:t>, Iran. Emerging Infectious Diseases. 2024 Jul;30(7):1447.</w:t>
      </w:r>
    </w:p>
    <w:p w:rsidR="00E331EC" w:rsidRPr="00F3049B" w:rsidRDefault="00E331EC" w:rsidP="00E331EC">
      <w:pPr>
        <w:bidi w:val="0"/>
        <w:spacing w:before="280" w:after="280" w:line="240" w:lineRule="auto"/>
        <w:jc w:val="both"/>
        <w:rPr>
          <w:rFonts w:asciiTheme="majorBidi" w:hAnsiTheme="majorBidi" w:cstheme="majorBidi"/>
          <w:bCs/>
          <w:color w:val="000000" w:themeColor="text1"/>
        </w:rPr>
      </w:pPr>
      <w:r w:rsidRPr="00F3049B">
        <w:rPr>
          <w:rFonts w:asciiTheme="majorBidi" w:hAnsiTheme="majorBidi" w:cstheme="majorBidi"/>
          <w:bCs/>
          <w:color w:val="000000" w:themeColor="text1"/>
        </w:rPr>
        <w:t xml:space="preserve">4-Ghaneialvar H, </w:t>
      </w:r>
      <w:proofErr w:type="spellStart"/>
      <w:r w:rsidRPr="00F3049B">
        <w:rPr>
          <w:rFonts w:asciiTheme="majorBidi" w:hAnsiTheme="majorBidi" w:cstheme="majorBidi"/>
          <w:bCs/>
          <w:color w:val="000000" w:themeColor="text1"/>
        </w:rPr>
        <w:t>Mohseni</w:t>
      </w:r>
      <w:proofErr w:type="spellEnd"/>
      <w:r w:rsidRPr="00F3049B">
        <w:rPr>
          <w:rFonts w:asciiTheme="majorBidi" w:hAnsiTheme="majorBidi" w:cstheme="majorBidi"/>
          <w:bCs/>
          <w:color w:val="000000" w:themeColor="text1"/>
        </w:rPr>
        <w:t xml:space="preserve"> MM, </w:t>
      </w:r>
      <w:r w:rsidRPr="00606B4B">
        <w:rPr>
          <w:rFonts w:asciiTheme="majorBidi" w:hAnsiTheme="majorBidi" w:cstheme="majorBidi"/>
          <w:b/>
          <w:color w:val="000000" w:themeColor="text1"/>
        </w:rPr>
        <w:t>Kenarkoohi A</w:t>
      </w:r>
      <w:r w:rsidRPr="00F3049B">
        <w:rPr>
          <w:rFonts w:asciiTheme="majorBidi" w:hAnsiTheme="majorBidi" w:cstheme="majorBidi"/>
          <w:bCs/>
          <w:color w:val="000000" w:themeColor="text1"/>
        </w:rPr>
        <w:t xml:space="preserve">, </w:t>
      </w:r>
      <w:proofErr w:type="spellStart"/>
      <w:r w:rsidRPr="00F3049B">
        <w:rPr>
          <w:rFonts w:asciiTheme="majorBidi" w:hAnsiTheme="majorBidi" w:cstheme="majorBidi"/>
          <w:bCs/>
          <w:color w:val="000000" w:themeColor="text1"/>
        </w:rPr>
        <w:t>Kakaee</w:t>
      </w:r>
      <w:proofErr w:type="spellEnd"/>
      <w:r w:rsidRPr="00F3049B">
        <w:rPr>
          <w:rFonts w:asciiTheme="majorBidi" w:hAnsiTheme="majorBidi" w:cstheme="majorBidi"/>
          <w:bCs/>
          <w:color w:val="000000" w:themeColor="text1"/>
        </w:rPr>
        <w:t xml:space="preserve"> S. Are miR‐26a and miR‐26b microRNAs potent prognostic markers of gestational </w:t>
      </w:r>
      <w:proofErr w:type="gramStart"/>
      <w:r w:rsidRPr="00F3049B">
        <w:rPr>
          <w:rFonts w:asciiTheme="majorBidi" w:hAnsiTheme="majorBidi" w:cstheme="majorBidi"/>
          <w:bCs/>
          <w:color w:val="000000" w:themeColor="text1"/>
        </w:rPr>
        <w:t>diabetes?.</w:t>
      </w:r>
      <w:proofErr w:type="gramEnd"/>
      <w:r w:rsidRPr="00F3049B">
        <w:rPr>
          <w:rFonts w:asciiTheme="majorBidi" w:hAnsiTheme="majorBidi" w:cstheme="majorBidi"/>
          <w:bCs/>
          <w:color w:val="000000" w:themeColor="text1"/>
        </w:rPr>
        <w:t xml:space="preserve"> Health Science Reports. 2024 Jun;7(6</w:t>
      </w:r>
      <w:proofErr w:type="gramStart"/>
      <w:r w:rsidRPr="00F3049B">
        <w:rPr>
          <w:rFonts w:asciiTheme="majorBidi" w:hAnsiTheme="majorBidi" w:cstheme="majorBidi"/>
          <w:bCs/>
          <w:color w:val="000000" w:themeColor="text1"/>
        </w:rPr>
        <w:t>):e</w:t>
      </w:r>
      <w:proofErr w:type="gramEnd"/>
      <w:r w:rsidRPr="00F3049B">
        <w:rPr>
          <w:rFonts w:asciiTheme="majorBidi" w:hAnsiTheme="majorBidi" w:cstheme="majorBidi"/>
          <w:bCs/>
          <w:color w:val="000000" w:themeColor="text1"/>
        </w:rPr>
        <w:t>2152.</w:t>
      </w:r>
    </w:p>
    <w:p w:rsidR="00E331EC" w:rsidRPr="00F3049B" w:rsidRDefault="00E331EC" w:rsidP="00E331EC">
      <w:pPr>
        <w:bidi w:val="0"/>
        <w:spacing w:before="280" w:after="280" w:line="240" w:lineRule="auto"/>
        <w:jc w:val="both"/>
        <w:rPr>
          <w:rFonts w:asciiTheme="majorBidi" w:hAnsiTheme="majorBidi" w:cstheme="majorBidi"/>
          <w:bCs/>
          <w:color w:val="000000" w:themeColor="text1"/>
          <w:shd w:val="clear" w:color="auto" w:fill="FFFFFF"/>
        </w:rPr>
      </w:pPr>
      <w:r w:rsidRPr="00F3049B">
        <w:rPr>
          <w:rFonts w:asciiTheme="majorBidi" w:hAnsiTheme="majorBidi" w:cstheme="majorBidi"/>
          <w:bCs/>
          <w:color w:val="000000" w:themeColor="text1"/>
        </w:rPr>
        <w:t>5-</w:t>
      </w:r>
      <w:r w:rsidRPr="00F3049B">
        <w:rPr>
          <w:rFonts w:asciiTheme="majorBidi" w:hAnsiTheme="majorBidi" w:cstheme="majorBidi"/>
          <w:bCs/>
          <w:color w:val="000000" w:themeColor="text1"/>
          <w:shd w:val="clear" w:color="auto" w:fill="FFFFFF"/>
        </w:rPr>
        <w:t xml:space="preserve">Mazaherifar S, </w:t>
      </w:r>
      <w:proofErr w:type="spellStart"/>
      <w:r w:rsidRPr="00F3049B">
        <w:rPr>
          <w:rFonts w:asciiTheme="majorBidi" w:hAnsiTheme="majorBidi" w:cstheme="majorBidi"/>
          <w:bCs/>
          <w:color w:val="000000" w:themeColor="text1"/>
          <w:shd w:val="clear" w:color="auto" w:fill="FFFFFF"/>
        </w:rPr>
        <w:t>Erfanian</w:t>
      </w:r>
      <w:proofErr w:type="spellEnd"/>
      <w:r w:rsidRPr="00F3049B">
        <w:rPr>
          <w:rFonts w:asciiTheme="majorBidi" w:hAnsiTheme="majorBidi" w:cstheme="majorBidi"/>
          <w:bCs/>
          <w:color w:val="000000" w:themeColor="text1"/>
          <w:shd w:val="clear" w:color="auto" w:fill="FFFFFF"/>
        </w:rPr>
        <w:t xml:space="preserve"> S, </w:t>
      </w:r>
      <w:proofErr w:type="spellStart"/>
      <w:r w:rsidRPr="00F3049B">
        <w:rPr>
          <w:rFonts w:asciiTheme="majorBidi" w:hAnsiTheme="majorBidi" w:cstheme="majorBidi"/>
          <w:bCs/>
          <w:color w:val="000000" w:themeColor="text1"/>
          <w:shd w:val="clear" w:color="auto" w:fill="FFFFFF"/>
        </w:rPr>
        <w:t>Solhjoo</w:t>
      </w:r>
      <w:proofErr w:type="spellEnd"/>
      <w:r w:rsidRPr="00F3049B">
        <w:rPr>
          <w:rFonts w:asciiTheme="majorBidi" w:hAnsiTheme="majorBidi" w:cstheme="majorBidi"/>
          <w:bCs/>
          <w:color w:val="000000" w:themeColor="text1"/>
          <w:shd w:val="clear" w:color="auto" w:fill="FFFFFF"/>
        </w:rPr>
        <w:t xml:space="preserve"> K, </w:t>
      </w:r>
      <w:proofErr w:type="spellStart"/>
      <w:r w:rsidRPr="00F3049B">
        <w:rPr>
          <w:rFonts w:asciiTheme="majorBidi" w:hAnsiTheme="majorBidi" w:cstheme="majorBidi"/>
          <w:bCs/>
          <w:color w:val="000000" w:themeColor="text1"/>
          <w:shd w:val="clear" w:color="auto" w:fill="FFFFFF"/>
        </w:rPr>
        <w:t>Roustazadeh</w:t>
      </w:r>
      <w:proofErr w:type="spellEnd"/>
      <w:r w:rsidRPr="00F3049B">
        <w:rPr>
          <w:rFonts w:asciiTheme="majorBidi" w:hAnsiTheme="majorBidi" w:cstheme="majorBidi"/>
          <w:bCs/>
          <w:color w:val="000000" w:themeColor="text1"/>
          <w:shd w:val="clear" w:color="auto" w:fill="FFFFFF"/>
        </w:rPr>
        <w:t xml:space="preserve"> A, </w:t>
      </w:r>
      <w:proofErr w:type="spellStart"/>
      <w:r w:rsidRPr="00F3049B">
        <w:rPr>
          <w:rFonts w:asciiTheme="majorBidi" w:hAnsiTheme="majorBidi" w:cstheme="majorBidi"/>
          <w:bCs/>
          <w:color w:val="000000" w:themeColor="text1"/>
          <w:shd w:val="clear" w:color="auto" w:fill="FFFFFF"/>
        </w:rPr>
        <w:t>Darayesh</w:t>
      </w:r>
      <w:proofErr w:type="spellEnd"/>
      <w:r w:rsidRPr="00F3049B">
        <w:rPr>
          <w:rFonts w:asciiTheme="majorBidi" w:hAnsiTheme="majorBidi" w:cstheme="majorBidi"/>
          <w:bCs/>
          <w:color w:val="000000" w:themeColor="text1"/>
          <w:shd w:val="clear" w:color="auto" w:fill="FFFFFF"/>
        </w:rPr>
        <w:t xml:space="preserve"> M, </w:t>
      </w:r>
      <w:proofErr w:type="spellStart"/>
      <w:r w:rsidRPr="00F3049B">
        <w:rPr>
          <w:rFonts w:asciiTheme="majorBidi" w:hAnsiTheme="majorBidi" w:cstheme="majorBidi"/>
          <w:bCs/>
          <w:color w:val="000000" w:themeColor="text1"/>
          <w:shd w:val="clear" w:color="auto" w:fill="FFFFFF"/>
        </w:rPr>
        <w:t>Taghipour</w:t>
      </w:r>
      <w:proofErr w:type="spellEnd"/>
      <w:r w:rsidRPr="00F3049B">
        <w:rPr>
          <w:rFonts w:asciiTheme="majorBidi" w:hAnsiTheme="majorBidi" w:cstheme="majorBidi"/>
          <w:bCs/>
          <w:color w:val="000000" w:themeColor="text1"/>
          <w:shd w:val="clear" w:color="auto" w:fill="FFFFFF"/>
        </w:rPr>
        <w:t xml:space="preserve"> A, Falahi S, </w:t>
      </w:r>
      <w:r w:rsidRPr="00606B4B">
        <w:rPr>
          <w:rFonts w:asciiTheme="majorBidi" w:hAnsiTheme="majorBidi" w:cstheme="majorBidi"/>
          <w:b/>
          <w:color w:val="000000" w:themeColor="text1"/>
          <w:shd w:val="clear" w:color="auto" w:fill="FFFFFF"/>
        </w:rPr>
        <w:t>Kenarkoohi A</w:t>
      </w:r>
      <w:r w:rsidRPr="00F3049B">
        <w:rPr>
          <w:rFonts w:asciiTheme="majorBidi" w:hAnsiTheme="majorBidi" w:cstheme="majorBidi"/>
          <w:bCs/>
          <w:color w:val="000000" w:themeColor="text1"/>
          <w:shd w:val="clear" w:color="auto" w:fill="FFFFFF"/>
        </w:rPr>
        <w:t xml:space="preserve">, </w:t>
      </w:r>
      <w:proofErr w:type="spellStart"/>
      <w:r w:rsidRPr="00F3049B">
        <w:rPr>
          <w:rFonts w:asciiTheme="majorBidi" w:hAnsiTheme="majorBidi" w:cstheme="majorBidi"/>
          <w:bCs/>
          <w:color w:val="000000" w:themeColor="text1"/>
          <w:shd w:val="clear" w:color="auto" w:fill="FFFFFF"/>
        </w:rPr>
        <w:t>Badri</w:t>
      </w:r>
      <w:proofErr w:type="spellEnd"/>
      <w:r w:rsidRPr="00F3049B">
        <w:rPr>
          <w:rFonts w:asciiTheme="majorBidi" w:hAnsiTheme="majorBidi" w:cstheme="majorBidi"/>
          <w:bCs/>
          <w:color w:val="000000" w:themeColor="text1"/>
          <w:shd w:val="clear" w:color="auto" w:fill="FFFFFF"/>
        </w:rPr>
        <w:t xml:space="preserve"> M, </w:t>
      </w:r>
      <w:proofErr w:type="spellStart"/>
      <w:r w:rsidRPr="00F3049B">
        <w:rPr>
          <w:rFonts w:asciiTheme="majorBidi" w:hAnsiTheme="majorBidi" w:cstheme="majorBidi"/>
          <w:bCs/>
          <w:color w:val="000000" w:themeColor="text1"/>
          <w:shd w:val="clear" w:color="auto" w:fill="FFFFFF"/>
        </w:rPr>
        <w:t>Heidarnejadi</w:t>
      </w:r>
      <w:proofErr w:type="spellEnd"/>
      <w:r w:rsidRPr="00F3049B">
        <w:rPr>
          <w:rFonts w:asciiTheme="majorBidi" w:hAnsiTheme="majorBidi" w:cstheme="majorBidi"/>
          <w:bCs/>
          <w:color w:val="000000" w:themeColor="text1"/>
          <w:shd w:val="clear" w:color="auto" w:fill="FFFFFF"/>
        </w:rPr>
        <w:t xml:space="preserve"> SM, </w:t>
      </w:r>
      <w:proofErr w:type="spellStart"/>
      <w:r w:rsidRPr="00F3049B">
        <w:rPr>
          <w:rFonts w:asciiTheme="majorBidi" w:hAnsiTheme="majorBidi" w:cstheme="majorBidi"/>
          <w:bCs/>
          <w:color w:val="000000" w:themeColor="text1"/>
          <w:shd w:val="clear" w:color="auto" w:fill="FFFFFF"/>
        </w:rPr>
        <w:t>Rasti</w:t>
      </w:r>
      <w:proofErr w:type="spellEnd"/>
      <w:r w:rsidRPr="00F3049B">
        <w:rPr>
          <w:rFonts w:asciiTheme="majorBidi" w:hAnsiTheme="majorBidi" w:cstheme="majorBidi"/>
          <w:bCs/>
          <w:color w:val="000000" w:themeColor="text1"/>
          <w:shd w:val="clear" w:color="auto" w:fill="FFFFFF"/>
        </w:rPr>
        <w:t xml:space="preserve"> S. Detection of </w:t>
      </w:r>
      <w:proofErr w:type="spellStart"/>
      <w:r w:rsidRPr="00F3049B">
        <w:rPr>
          <w:rFonts w:asciiTheme="majorBidi" w:hAnsiTheme="majorBidi" w:cstheme="majorBidi"/>
          <w:bCs/>
          <w:color w:val="000000" w:themeColor="text1"/>
          <w:shd w:val="clear" w:color="auto" w:fill="FFFFFF"/>
        </w:rPr>
        <w:t>Leishmania</w:t>
      </w:r>
      <w:proofErr w:type="spellEnd"/>
      <w:r w:rsidRPr="00F3049B">
        <w:rPr>
          <w:rFonts w:asciiTheme="majorBidi" w:hAnsiTheme="majorBidi" w:cstheme="majorBidi"/>
          <w:bCs/>
          <w:color w:val="000000" w:themeColor="text1"/>
          <w:shd w:val="clear" w:color="auto" w:fill="FFFFFF"/>
        </w:rPr>
        <w:t xml:space="preserve"> RNA Virus 2 (LRV2) among Clinical Isolates of </w:t>
      </w:r>
      <w:proofErr w:type="spellStart"/>
      <w:r w:rsidRPr="00F3049B">
        <w:rPr>
          <w:rFonts w:asciiTheme="majorBidi" w:hAnsiTheme="majorBidi" w:cstheme="majorBidi"/>
          <w:bCs/>
          <w:color w:val="000000" w:themeColor="text1"/>
          <w:shd w:val="clear" w:color="auto" w:fill="FFFFFF"/>
        </w:rPr>
        <w:t>Leishmania</w:t>
      </w:r>
      <w:proofErr w:type="spellEnd"/>
      <w:r w:rsidRPr="00F3049B">
        <w:rPr>
          <w:rFonts w:asciiTheme="majorBidi" w:hAnsiTheme="majorBidi" w:cstheme="majorBidi"/>
          <w:bCs/>
          <w:color w:val="000000" w:themeColor="text1"/>
          <w:shd w:val="clear" w:color="auto" w:fill="FFFFFF"/>
        </w:rPr>
        <w:t xml:space="preserve"> Major in Four Endemic Regions of Iran. </w:t>
      </w:r>
      <w:proofErr w:type="spellStart"/>
      <w:r w:rsidRPr="00F3049B">
        <w:rPr>
          <w:rFonts w:asciiTheme="majorBidi" w:hAnsiTheme="majorBidi" w:cstheme="majorBidi"/>
          <w:bCs/>
          <w:color w:val="000000" w:themeColor="text1"/>
          <w:shd w:val="clear" w:color="auto" w:fill="FFFFFF"/>
        </w:rPr>
        <w:t>Acta</w:t>
      </w:r>
      <w:proofErr w:type="spellEnd"/>
      <w:r w:rsidRPr="00F3049B">
        <w:rPr>
          <w:rFonts w:asciiTheme="majorBidi" w:hAnsiTheme="majorBidi" w:cstheme="majorBidi"/>
          <w:bCs/>
          <w:color w:val="000000" w:themeColor="text1"/>
          <w:shd w:val="clear" w:color="auto" w:fill="FFFFFF"/>
        </w:rPr>
        <w:t xml:space="preserve"> </w:t>
      </w:r>
      <w:proofErr w:type="spellStart"/>
      <w:r w:rsidRPr="00F3049B">
        <w:rPr>
          <w:rFonts w:asciiTheme="majorBidi" w:hAnsiTheme="majorBidi" w:cstheme="majorBidi"/>
          <w:bCs/>
          <w:color w:val="000000" w:themeColor="text1"/>
          <w:shd w:val="clear" w:color="auto" w:fill="FFFFFF"/>
        </w:rPr>
        <w:t>Parasitologica</w:t>
      </w:r>
      <w:proofErr w:type="spellEnd"/>
      <w:r w:rsidRPr="00F3049B">
        <w:rPr>
          <w:rFonts w:asciiTheme="majorBidi" w:hAnsiTheme="majorBidi" w:cstheme="majorBidi"/>
          <w:bCs/>
          <w:color w:val="000000" w:themeColor="text1"/>
          <w:shd w:val="clear" w:color="auto" w:fill="FFFFFF"/>
        </w:rPr>
        <w:t>. 2024 Aug 27:1-5.</w:t>
      </w:r>
    </w:p>
    <w:p w:rsidR="00E331EC" w:rsidRPr="00F3049B" w:rsidRDefault="00E331EC" w:rsidP="00E331EC">
      <w:pPr>
        <w:bidi w:val="0"/>
        <w:spacing w:before="280" w:after="280" w:line="240" w:lineRule="auto"/>
        <w:jc w:val="both"/>
        <w:rPr>
          <w:rFonts w:asciiTheme="majorBidi" w:hAnsiTheme="majorBidi" w:cstheme="majorBidi"/>
          <w:bCs/>
          <w:color w:val="000000" w:themeColor="text1"/>
          <w:shd w:val="clear" w:color="auto" w:fill="FFFFFF"/>
        </w:rPr>
      </w:pPr>
      <w:r w:rsidRPr="00F3049B">
        <w:rPr>
          <w:rFonts w:asciiTheme="majorBidi" w:hAnsiTheme="majorBidi" w:cstheme="majorBidi"/>
          <w:bCs/>
          <w:color w:val="000000" w:themeColor="text1"/>
          <w:shd w:val="clear" w:color="auto" w:fill="FFFFFF"/>
        </w:rPr>
        <w:t xml:space="preserve">6-Abdoli A, Falahi S, </w:t>
      </w:r>
      <w:r w:rsidRPr="00606B4B">
        <w:rPr>
          <w:rFonts w:asciiTheme="majorBidi" w:hAnsiTheme="majorBidi" w:cstheme="majorBidi"/>
          <w:b/>
          <w:color w:val="000000" w:themeColor="text1"/>
          <w:shd w:val="clear" w:color="auto" w:fill="FFFFFF"/>
        </w:rPr>
        <w:t>Kenarkoohi A</w:t>
      </w:r>
      <w:r w:rsidRPr="00F3049B">
        <w:rPr>
          <w:rFonts w:asciiTheme="majorBidi" w:hAnsiTheme="majorBidi" w:cstheme="majorBidi"/>
          <w:bCs/>
          <w:color w:val="000000" w:themeColor="text1"/>
          <w:shd w:val="clear" w:color="auto" w:fill="FFFFFF"/>
        </w:rPr>
        <w:t>. COVID-19-associated opportunistic infections: a snapshot on the current reports. Clinical and experimental medicine. 2022 Aug;22(3):327-46.</w:t>
      </w:r>
    </w:p>
    <w:p w:rsidR="00E331EC" w:rsidRPr="00F3049B" w:rsidRDefault="00E331EC" w:rsidP="00E331EC">
      <w:pPr>
        <w:bidi w:val="0"/>
        <w:spacing w:before="280" w:after="280" w:line="240" w:lineRule="auto"/>
        <w:jc w:val="both"/>
        <w:rPr>
          <w:rFonts w:asciiTheme="majorBidi" w:hAnsiTheme="majorBidi" w:cstheme="majorBidi"/>
          <w:bCs/>
          <w:color w:val="000000" w:themeColor="text1"/>
          <w:shd w:val="clear" w:color="auto" w:fill="FFFFFF"/>
        </w:rPr>
      </w:pPr>
      <w:r w:rsidRPr="00F3049B">
        <w:rPr>
          <w:rFonts w:asciiTheme="majorBidi" w:hAnsiTheme="majorBidi" w:cstheme="majorBidi"/>
          <w:bCs/>
          <w:color w:val="000000" w:themeColor="text1"/>
          <w:shd w:val="clear" w:color="auto" w:fill="FFFFFF"/>
        </w:rPr>
        <w:t xml:space="preserve">7-Fattahi M, Rezaee D, </w:t>
      </w:r>
      <w:proofErr w:type="spellStart"/>
      <w:r w:rsidRPr="00F3049B">
        <w:rPr>
          <w:rFonts w:asciiTheme="majorBidi" w:hAnsiTheme="majorBidi" w:cstheme="majorBidi"/>
          <w:bCs/>
          <w:color w:val="000000" w:themeColor="text1"/>
          <w:shd w:val="clear" w:color="auto" w:fill="FFFFFF"/>
        </w:rPr>
        <w:t>Fakhari</w:t>
      </w:r>
      <w:proofErr w:type="spellEnd"/>
      <w:r w:rsidRPr="00F3049B">
        <w:rPr>
          <w:rFonts w:asciiTheme="majorBidi" w:hAnsiTheme="majorBidi" w:cstheme="majorBidi"/>
          <w:bCs/>
          <w:color w:val="000000" w:themeColor="text1"/>
          <w:shd w:val="clear" w:color="auto" w:fill="FFFFFF"/>
        </w:rPr>
        <w:t xml:space="preserve"> F, </w:t>
      </w:r>
      <w:proofErr w:type="spellStart"/>
      <w:r w:rsidRPr="00F3049B">
        <w:rPr>
          <w:rFonts w:asciiTheme="majorBidi" w:hAnsiTheme="majorBidi" w:cstheme="majorBidi"/>
          <w:bCs/>
          <w:color w:val="000000" w:themeColor="text1"/>
          <w:shd w:val="clear" w:color="auto" w:fill="FFFFFF"/>
        </w:rPr>
        <w:t>Najafi</w:t>
      </w:r>
      <w:proofErr w:type="spellEnd"/>
      <w:r w:rsidRPr="00F3049B">
        <w:rPr>
          <w:rFonts w:asciiTheme="majorBidi" w:hAnsiTheme="majorBidi" w:cstheme="majorBidi"/>
          <w:bCs/>
          <w:color w:val="000000" w:themeColor="text1"/>
          <w:shd w:val="clear" w:color="auto" w:fill="FFFFFF"/>
        </w:rPr>
        <w:t xml:space="preserve"> S, </w:t>
      </w:r>
      <w:proofErr w:type="spellStart"/>
      <w:r w:rsidRPr="00F3049B">
        <w:rPr>
          <w:rFonts w:asciiTheme="majorBidi" w:hAnsiTheme="majorBidi" w:cstheme="majorBidi"/>
          <w:bCs/>
          <w:color w:val="000000" w:themeColor="text1"/>
          <w:shd w:val="clear" w:color="auto" w:fill="FFFFFF"/>
        </w:rPr>
        <w:t>Aghaei-Zarch</w:t>
      </w:r>
      <w:proofErr w:type="spellEnd"/>
      <w:r w:rsidRPr="00F3049B">
        <w:rPr>
          <w:rFonts w:asciiTheme="majorBidi" w:hAnsiTheme="majorBidi" w:cstheme="majorBidi"/>
          <w:bCs/>
          <w:color w:val="000000" w:themeColor="text1"/>
          <w:shd w:val="clear" w:color="auto" w:fill="FFFFFF"/>
        </w:rPr>
        <w:t xml:space="preserve"> SM, </w:t>
      </w:r>
      <w:proofErr w:type="spellStart"/>
      <w:r w:rsidRPr="00F3049B">
        <w:rPr>
          <w:rFonts w:asciiTheme="majorBidi" w:hAnsiTheme="majorBidi" w:cstheme="majorBidi"/>
          <w:bCs/>
          <w:color w:val="000000" w:themeColor="text1"/>
          <w:shd w:val="clear" w:color="auto" w:fill="FFFFFF"/>
        </w:rPr>
        <w:t>Beyranvand</w:t>
      </w:r>
      <w:proofErr w:type="spellEnd"/>
      <w:r w:rsidRPr="00F3049B">
        <w:rPr>
          <w:rFonts w:asciiTheme="majorBidi" w:hAnsiTheme="majorBidi" w:cstheme="majorBidi"/>
          <w:bCs/>
          <w:color w:val="000000" w:themeColor="text1"/>
          <w:shd w:val="clear" w:color="auto" w:fill="FFFFFF"/>
        </w:rPr>
        <w:t xml:space="preserve"> P, </w:t>
      </w:r>
      <w:proofErr w:type="spellStart"/>
      <w:r w:rsidRPr="00F3049B">
        <w:rPr>
          <w:rFonts w:asciiTheme="majorBidi" w:hAnsiTheme="majorBidi" w:cstheme="majorBidi"/>
          <w:bCs/>
          <w:color w:val="000000" w:themeColor="text1"/>
          <w:shd w:val="clear" w:color="auto" w:fill="FFFFFF"/>
        </w:rPr>
        <w:t>Rashidi</w:t>
      </w:r>
      <w:proofErr w:type="spellEnd"/>
      <w:r w:rsidRPr="00F3049B">
        <w:rPr>
          <w:rFonts w:asciiTheme="majorBidi" w:hAnsiTheme="majorBidi" w:cstheme="majorBidi"/>
          <w:bCs/>
          <w:color w:val="000000" w:themeColor="text1"/>
          <w:shd w:val="clear" w:color="auto" w:fill="FFFFFF"/>
        </w:rPr>
        <w:t xml:space="preserve"> MA, </w:t>
      </w:r>
      <w:proofErr w:type="spellStart"/>
      <w:r w:rsidRPr="00F3049B">
        <w:rPr>
          <w:rFonts w:asciiTheme="majorBidi" w:hAnsiTheme="majorBidi" w:cstheme="majorBidi"/>
          <w:bCs/>
          <w:color w:val="000000" w:themeColor="text1"/>
          <w:shd w:val="clear" w:color="auto" w:fill="FFFFFF"/>
        </w:rPr>
        <w:t>Bagheri</w:t>
      </w:r>
      <w:proofErr w:type="spellEnd"/>
      <w:r w:rsidRPr="00F3049B">
        <w:rPr>
          <w:rFonts w:asciiTheme="majorBidi" w:hAnsiTheme="majorBidi" w:cstheme="majorBidi"/>
          <w:bCs/>
          <w:color w:val="000000" w:themeColor="text1"/>
          <w:shd w:val="clear" w:color="auto" w:fill="FFFFFF"/>
        </w:rPr>
        <w:t xml:space="preserve">-Mohammadi S, </w:t>
      </w:r>
      <w:proofErr w:type="spellStart"/>
      <w:r w:rsidRPr="00F3049B">
        <w:rPr>
          <w:rFonts w:asciiTheme="majorBidi" w:hAnsiTheme="majorBidi" w:cstheme="majorBidi"/>
          <w:bCs/>
          <w:color w:val="000000" w:themeColor="text1"/>
          <w:shd w:val="clear" w:color="auto" w:fill="FFFFFF"/>
        </w:rPr>
        <w:t>Zamani-Rarani</w:t>
      </w:r>
      <w:proofErr w:type="spellEnd"/>
      <w:r w:rsidRPr="00F3049B">
        <w:rPr>
          <w:rFonts w:asciiTheme="majorBidi" w:hAnsiTheme="majorBidi" w:cstheme="majorBidi"/>
          <w:bCs/>
          <w:color w:val="000000" w:themeColor="text1"/>
          <w:shd w:val="clear" w:color="auto" w:fill="FFFFFF"/>
        </w:rPr>
        <w:t xml:space="preserve"> F, </w:t>
      </w:r>
      <w:proofErr w:type="spellStart"/>
      <w:r w:rsidRPr="00F3049B">
        <w:rPr>
          <w:rFonts w:asciiTheme="majorBidi" w:hAnsiTheme="majorBidi" w:cstheme="majorBidi"/>
          <w:bCs/>
          <w:color w:val="000000" w:themeColor="text1"/>
          <w:shd w:val="clear" w:color="auto" w:fill="FFFFFF"/>
        </w:rPr>
        <w:t>Bakhtiari</w:t>
      </w:r>
      <w:proofErr w:type="spellEnd"/>
      <w:r w:rsidRPr="00F3049B">
        <w:rPr>
          <w:rFonts w:asciiTheme="majorBidi" w:hAnsiTheme="majorBidi" w:cstheme="majorBidi"/>
          <w:bCs/>
          <w:color w:val="000000" w:themeColor="text1"/>
          <w:shd w:val="clear" w:color="auto" w:fill="FFFFFF"/>
        </w:rPr>
        <w:t xml:space="preserve"> M, </w:t>
      </w:r>
      <w:proofErr w:type="spellStart"/>
      <w:r w:rsidRPr="00F3049B">
        <w:rPr>
          <w:rFonts w:asciiTheme="majorBidi" w:hAnsiTheme="majorBidi" w:cstheme="majorBidi"/>
          <w:bCs/>
          <w:color w:val="000000" w:themeColor="text1"/>
          <w:shd w:val="clear" w:color="auto" w:fill="FFFFFF"/>
        </w:rPr>
        <w:t>Bakhtiari</w:t>
      </w:r>
      <w:proofErr w:type="spellEnd"/>
      <w:r w:rsidRPr="00F3049B">
        <w:rPr>
          <w:rFonts w:asciiTheme="majorBidi" w:hAnsiTheme="majorBidi" w:cstheme="majorBidi"/>
          <w:bCs/>
          <w:color w:val="000000" w:themeColor="text1"/>
          <w:shd w:val="clear" w:color="auto" w:fill="FFFFFF"/>
        </w:rPr>
        <w:t xml:space="preserve"> A</w:t>
      </w:r>
      <w:r w:rsidR="00606B4B">
        <w:rPr>
          <w:rFonts w:asciiTheme="majorBidi" w:hAnsiTheme="majorBidi" w:cstheme="majorBidi"/>
          <w:bCs/>
          <w:color w:val="000000" w:themeColor="text1"/>
          <w:shd w:val="clear" w:color="auto" w:fill="FFFFFF"/>
        </w:rPr>
        <w:t xml:space="preserve">, </w:t>
      </w:r>
      <w:r w:rsidR="00606B4B" w:rsidRPr="00606B4B">
        <w:rPr>
          <w:rFonts w:asciiTheme="majorBidi" w:hAnsiTheme="majorBidi" w:cstheme="majorBidi"/>
          <w:b/>
          <w:color w:val="000000" w:themeColor="text1"/>
          <w:shd w:val="clear" w:color="auto" w:fill="FFFFFF"/>
        </w:rPr>
        <w:t>Kenarkoohi A</w:t>
      </w:r>
      <w:r w:rsidRPr="00F3049B">
        <w:rPr>
          <w:rFonts w:asciiTheme="majorBidi" w:hAnsiTheme="majorBidi" w:cstheme="majorBidi"/>
          <w:bCs/>
          <w:color w:val="000000" w:themeColor="text1"/>
          <w:shd w:val="clear" w:color="auto" w:fill="FFFFFF"/>
        </w:rPr>
        <w:t>. microRNA-184 in the landscape of human malignancies: a review to roles and clinical significance. Cell Death Discovery. 2023 Nov 24;9(1):423.</w:t>
      </w:r>
    </w:p>
    <w:p w:rsidR="00E331EC" w:rsidRPr="00F3049B" w:rsidRDefault="00E331EC" w:rsidP="00E331EC">
      <w:pPr>
        <w:bidi w:val="0"/>
        <w:spacing w:before="280" w:after="280" w:line="240" w:lineRule="auto"/>
        <w:jc w:val="both"/>
        <w:rPr>
          <w:rFonts w:asciiTheme="majorBidi" w:hAnsiTheme="majorBidi" w:cstheme="majorBidi"/>
          <w:bCs/>
          <w:color w:val="000000" w:themeColor="text1"/>
          <w:shd w:val="clear" w:color="auto" w:fill="FFFFFF"/>
        </w:rPr>
      </w:pPr>
      <w:r w:rsidRPr="00F3049B">
        <w:rPr>
          <w:rFonts w:asciiTheme="majorBidi" w:hAnsiTheme="majorBidi" w:cstheme="majorBidi"/>
          <w:bCs/>
          <w:color w:val="000000" w:themeColor="text1"/>
          <w:shd w:val="clear" w:color="auto" w:fill="FFFFFF"/>
        </w:rPr>
        <w:t xml:space="preserve">8-Falahi S, </w:t>
      </w:r>
      <w:r w:rsidRPr="00606B4B">
        <w:rPr>
          <w:rFonts w:asciiTheme="majorBidi" w:hAnsiTheme="majorBidi" w:cstheme="majorBidi"/>
          <w:b/>
          <w:color w:val="000000" w:themeColor="text1"/>
          <w:shd w:val="clear" w:color="auto" w:fill="FFFFFF"/>
        </w:rPr>
        <w:t>Kenarkoohi A</w:t>
      </w:r>
      <w:r w:rsidRPr="00F3049B">
        <w:rPr>
          <w:rFonts w:asciiTheme="majorBidi" w:hAnsiTheme="majorBidi" w:cstheme="majorBidi"/>
          <w:bCs/>
          <w:color w:val="000000" w:themeColor="text1"/>
          <w:shd w:val="clear" w:color="auto" w:fill="FFFFFF"/>
        </w:rPr>
        <w:t>. Host factors and vaccine efficacy: implications for COVID‐19 vaccines. Journal of medical virology. 2022 Apr;94(4):1330-5.</w:t>
      </w:r>
    </w:p>
    <w:p w:rsidR="00E331EC" w:rsidRPr="00F3049B" w:rsidRDefault="00E331EC" w:rsidP="00E331EC">
      <w:pPr>
        <w:bidi w:val="0"/>
        <w:spacing w:before="280" w:after="280" w:line="240" w:lineRule="auto"/>
        <w:jc w:val="both"/>
        <w:rPr>
          <w:rFonts w:asciiTheme="majorBidi" w:hAnsiTheme="majorBidi" w:cstheme="majorBidi"/>
          <w:bCs/>
          <w:color w:val="000000" w:themeColor="text1"/>
          <w:shd w:val="clear" w:color="auto" w:fill="FFFFFF"/>
        </w:rPr>
      </w:pPr>
      <w:r w:rsidRPr="00F3049B">
        <w:rPr>
          <w:rFonts w:asciiTheme="majorBidi" w:hAnsiTheme="majorBidi" w:cstheme="majorBidi"/>
          <w:bCs/>
          <w:color w:val="000000" w:themeColor="text1"/>
          <w:shd w:val="clear" w:color="auto" w:fill="FFFFFF"/>
        </w:rPr>
        <w:t xml:space="preserve">9-Rayatdoost E, </w:t>
      </w:r>
      <w:proofErr w:type="spellStart"/>
      <w:r w:rsidRPr="00F3049B">
        <w:rPr>
          <w:rFonts w:asciiTheme="majorBidi" w:hAnsiTheme="majorBidi" w:cstheme="majorBidi"/>
          <w:bCs/>
          <w:color w:val="000000" w:themeColor="text1"/>
          <w:shd w:val="clear" w:color="auto" w:fill="FFFFFF"/>
        </w:rPr>
        <w:t>Rahmanian</w:t>
      </w:r>
      <w:proofErr w:type="spellEnd"/>
      <w:r w:rsidRPr="00F3049B">
        <w:rPr>
          <w:rFonts w:asciiTheme="majorBidi" w:hAnsiTheme="majorBidi" w:cstheme="majorBidi"/>
          <w:bCs/>
          <w:color w:val="000000" w:themeColor="text1"/>
          <w:shd w:val="clear" w:color="auto" w:fill="FFFFFF"/>
        </w:rPr>
        <w:t xml:space="preserve"> M, </w:t>
      </w:r>
      <w:proofErr w:type="spellStart"/>
      <w:r w:rsidRPr="00F3049B">
        <w:rPr>
          <w:rFonts w:asciiTheme="majorBidi" w:hAnsiTheme="majorBidi" w:cstheme="majorBidi"/>
          <w:bCs/>
          <w:color w:val="000000" w:themeColor="text1"/>
          <w:shd w:val="clear" w:color="auto" w:fill="FFFFFF"/>
        </w:rPr>
        <w:t>Sanie</w:t>
      </w:r>
      <w:proofErr w:type="spellEnd"/>
      <w:r w:rsidRPr="00F3049B">
        <w:rPr>
          <w:rFonts w:asciiTheme="majorBidi" w:hAnsiTheme="majorBidi" w:cstheme="majorBidi"/>
          <w:bCs/>
          <w:color w:val="000000" w:themeColor="text1"/>
          <w:shd w:val="clear" w:color="auto" w:fill="FFFFFF"/>
        </w:rPr>
        <w:t xml:space="preserve"> MS, </w:t>
      </w:r>
      <w:proofErr w:type="spellStart"/>
      <w:r w:rsidRPr="00F3049B">
        <w:rPr>
          <w:rFonts w:asciiTheme="majorBidi" w:hAnsiTheme="majorBidi" w:cstheme="majorBidi"/>
          <w:bCs/>
          <w:color w:val="000000" w:themeColor="text1"/>
          <w:shd w:val="clear" w:color="auto" w:fill="FFFFFF"/>
        </w:rPr>
        <w:t>Rahmanian</w:t>
      </w:r>
      <w:proofErr w:type="spellEnd"/>
      <w:r w:rsidRPr="00F3049B">
        <w:rPr>
          <w:rFonts w:asciiTheme="majorBidi" w:hAnsiTheme="majorBidi" w:cstheme="majorBidi"/>
          <w:bCs/>
          <w:color w:val="000000" w:themeColor="text1"/>
          <w:shd w:val="clear" w:color="auto" w:fill="FFFFFF"/>
        </w:rPr>
        <w:t xml:space="preserve"> J, </w:t>
      </w:r>
      <w:proofErr w:type="spellStart"/>
      <w:r w:rsidRPr="00F3049B">
        <w:rPr>
          <w:rFonts w:asciiTheme="majorBidi" w:hAnsiTheme="majorBidi" w:cstheme="majorBidi"/>
          <w:bCs/>
          <w:color w:val="000000" w:themeColor="text1"/>
          <w:shd w:val="clear" w:color="auto" w:fill="FFFFFF"/>
        </w:rPr>
        <w:t>Matin</w:t>
      </w:r>
      <w:proofErr w:type="spellEnd"/>
      <w:r w:rsidRPr="00F3049B">
        <w:rPr>
          <w:rFonts w:asciiTheme="majorBidi" w:hAnsiTheme="majorBidi" w:cstheme="majorBidi"/>
          <w:bCs/>
          <w:color w:val="000000" w:themeColor="text1"/>
          <w:shd w:val="clear" w:color="auto" w:fill="FFFFFF"/>
        </w:rPr>
        <w:t xml:space="preserve"> S, </w:t>
      </w:r>
      <w:proofErr w:type="spellStart"/>
      <w:r w:rsidRPr="00F3049B">
        <w:rPr>
          <w:rFonts w:asciiTheme="majorBidi" w:hAnsiTheme="majorBidi" w:cstheme="majorBidi"/>
          <w:bCs/>
          <w:color w:val="000000" w:themeColor="text1"/>
          <w:shd w:val="clear" w:color="auto" w:fill="FFFFFF"/>
        </w:rPr>
        <w:t>Kalani</w:t>
      </w:r>
      <w:proofErr w:type="spellEnd"/>
      <w:r w:rsidRPr="00F3049B">
        <w:rPr>
          <w:rFonts w:asciiTheme="majorBidi" w:hAnsiTheme="majorBidi" w:cstheme="majorBidi"/>
          <w:bCs/>
          <w:color w:val="000000" w:themeColor="text1"/>
          <w:shd w:val="clear" w:color="auto" w:fill="FFFFFF"/>
        </w:rPr>
        <w:t xml:space="preserve"> N, </w:t>
      </w:r>
      <w:r w:rsidRPr="00606B4B">
        <w:rPr>
          <w:rFonts w:asciiTheme="majorBidi" w:hAnsiTheme="majorBidi" w:cstheme="majorBidi"/>
          <w:b/>
          <w:color w:val="000000" w:themeColor="text1"/>
          <w:shd w:val="clear" w:color="auto" w:fill="FFFFFF"/>
        </w:rPr>
        <w:t>Kenarkoohi A</w:t>
      </w:r>
      <w:r w:rsidRPr="00F3049B">
        <w:rPr>
          <w:rFonts w:asciiTheme="majorBidi" w:hAnsiTheme="majorBidi" w:cstheme="majorBidi"/>
          <w:bCs/>
          <w:color w:val="000000" w:themeColor="text1"/>
          <w:shd w:val="clear" w:color="auto" w:fill="FFFFFF"/>
        </w:rPr>
        <w:t>, Falahi S, Abdoli A. Sufficient sleep, time of vaccination, and vaccine efficacy: a systematic review of the current evidence and a proposal for COVID-19 vaccination. The Yale journal of biology and medicine. 2022 Jun 30;95(2):221.</w:t>
      </w:r>
    </w:p>
    <w:p w:rsidR="00E331EC" w:rsidRPr="00F3049B" w:rsidRDefault="00E331EC" w:rsidP="00E331EC">
      <w:pPr>
        <w:bidi w:val="0"/>
        <w:spacing w:before="280" w:after="280" w:line="240" w:lineRule="auto"/>
        <w:jc w:val="both"/>
        <w:rPr>
          <w:rFonts w:asciiTheme="majorBidi" w:hAnsiTheme="majorBidi" w:cstheme="majorBidi"/>
          <w:bCs/>
          <w:color w:val="000000" w:themeColor="text1"/>
          <w:shd w:val="clear" w:color="auto" w:fill="FFFFFF"/>
        </w:rPr>
      </w:pPr>
      <w:r w:rsidRPr="00F3049B">
        <w:rPr>
          <w:rFonts w:asciiTheme="majorBidi" w:hAnsiTheme="majorBidi" w:cstheme="majorBidi"/>
          <w:bCs/>
          <w:color w:val="000000" w:themeColor="text1"/>
          <w:shd w:val="clear" w:color="auto" w:fill="FFFFFF"/>
        </w:rPr>
        <w:t>10-</w:t>
      </w:r>
      <w:r w:rsidRPr="00F3049B">
        <w:rPr>
          <w:rFonts w:asciiTheme="majorBidi" w:hAnsiTheme="majorBidi" w:cstheme="majorBidi"/>
          <w:bCs/>
          <w:color w:val="000000" w:themeColor="text1"/>
          <w:shd w:val="clear" w:color="auto" w:fill="FFFFFF"/>
        </w:rPr>
        <w:t xml:space="preserve">Falahi S, Abdoli A, </w:t>
      </w:r>
      <w:r w:rsidRPr="00606B4B">
        <w:rPr>
          <w:rFonts w:asciiTheme="majorBidi" w:hAnsiTheme="majorBidi" w:cstheme="majorBidi"/>
          <w:b/>
          <w:color w:val="000000" w:themeColor="text1"/>
          <w:shd w:val="clear" w:color="auto" w:fill="FFFFFF"/>
        </w:rPr>
        <w:t>Kenarkoohi A</w:t>
      </w:r>
      <w:r w:rsidRPr="00F3049B">
        <w:rPr>
          <w:rFonts w:asciiTheme="majorBidi" w:hAnsiTheme="majorBidi" w:cstheme="majorBidi"/>
          <w:bCs/>
          <w:color w:val="000000" w:themeColor="text1"/>
          <w:shd w:val="clear" w:color="auto" w:fill="FFFFFF"/>
        </w:rPr>
        <w:t xml:space="preserve">. Maternal COVID-19 infection and the fetus: Immunological and neurological perspectives. New Microbes and New Infections. 2023 Jun </w:t>
      </w:r>
      <w:proofErr w:type="gramStart"/>
      <w:r w:rsidRPr="00F3049B">
        <w:rPr>
          <w:rFonts w:asciiTheme="majorBidi" w:hAnsiTheme="majorBidi" w:cstheme="majorBidi"/>
          <w:bCs/>
          <w:color w:val="000000" w:themeColor="text1"/>
          <w:shd w:val="clear" w:color="auto" w:fill="FFFFFF"/>
        </w:rPr>
        <w:t>1;53:101135</w:t>
      </w:r>
      <w:proofErr w:type="gramEnd"/>
      <w:r w:rsidRPr="00F3049B">
        <w:rPr>
          <w:rFonts w:asciiTheme="majorBidi" w:hAnsiTheme="majorBidi" w:cstheme="majorBidi"/>
          <w:bCs/>
          <w:color w:val="000000" w:themeColor="text1"/>
          <w:shd w:val="clear" w:color="auto" w:fill="FFFFFF"/>
        </w:rPr>
        <w:t>.</w:t>
      </w:r>
    </w:p>
    <w:p w:rsidR="00E331EC" w:rsidRPr="00F3049B" w:rsidRDefault="00E331EC" w:rsidP="00E331EC">
      <w:pPr>
        <w:bidi w:val="0"/>
        <w:spacing w:before="280" w:after="280" w:line="240" w:lineRule="auto"/>
        <w:jc w:val="both"/>
        <w:rPr>
          <w:rFonts w:asciiTheme="majorBidi" w:hAnsiTheme="majorBidi" w:cstheme="majorBidi"/>
          <w:bCs/>
          <w:color w:val="000000" w:themeColor="text1"/>
          <w:shd w:val="clear" w:color="auto" w:fill="FFFFFF"/>
        </w:rPr>
      </w:pPr>
      <w:r w:rsidRPr="00F3049B">
        <w:rPr>
          <w:rFonts w:asciiTheme="majorBidi" w:hAnsiTheme="majorBidi" w:cstheme="majorBidi"/>
          <w:bCs/>
          <w:color w:val="000000" w:themeColor="text1"/>
          <w:shd w:val="clear" w:color="auto" w:fill="FFFFFF"/>
        </w:rPr>
        <w:t>11-</w:t>
      </w:r>
      <w:r w:rsidRPr="00F3049B">
        <w:rPr>
          <w:rFonts w:asciiTheme="majorBidi" w:hAnsiTheme="majorBidi" w:cstheme="majorBidi"/>
          <w:bCs/>
          <w:color w:val="000000" w:themeColor="text1"/>
          <w:shd w:val="clear" w:color="auto" w:fill="FFFFFF"/>
        </w:rPr>
        <w:t xml:space="preserve">Ahmadi I, </w:t>
      </w:r>
      <w:proofErr w:type="spellStart"/>
      <w:r w:rsidRPr="00F3049B">
        <w:rPr>
          <w:rFonts w:asciiTheme="majorBidi" w:hAnsiTheme="majorBidi" w:cstheme="majorBidi"/>
          <w:bCs/>
          <w:color w:val="000000" w:themeColor="text1"/>
          <w:shd w:val="clear" w:color="auto" w:fill="FFFFFF"/>
        </w:rPr>
        <w:t>Estabraghnia</w:t>
      </w:r>
      <w:proofErr w:type="spellEnd"/>
      <w:r w:rsidRPr="00F3049B">
        <w:rPr>
          <w:rFonts w:asciiTheme="majorBidi" w:hAnsiTheme="majorBidi" w:cstheme="majorBidi"/>
          <w:bCs/>
          <w:color w:val="000000" w:themeColor="text1"/>
          <w:shd w:val="clear" w:color="auto" w:fill="FFFFFF"/>
        </w:rPr>
        <w:t xml:space="preserve"> </w:t>
      </w:r>
      <w:proofErr w:type="spellStart"/>
      <w:r w:rsidRPr="00F3049B">
        <w:rPr>
          <w:rFonts w:asciiTheme="majorBidi" w:hAnsiTheme="majorBidi" w:cstheme="majorBidi"/>
          <w:bCs/>
          <w:color w:val="000000" w:themeColor="text1"/>
          <w:shd w:val="clear" w:color="auto" w:fill="FFFFFF"/>
        </w:rPr>
        <w:t>Babaki</w:t>
      </w:r>
      <w:proofErr w:type="spellEnd"/>
      <w:r w:rsidRPr="00F3049B">
        <w:rPr>
          <w:rFonts w:asciiTheme="majorBidi" w:hAnsiTheme="majorBidi" w:cstheme="majorBidi"/>
          <w:bCs/>
          <w:color w:val="000000" w:themeColor="text1"/>
          <w:shd w:val="clear" w:color="auto" w:fill="FFFFFF"/>
        </w:rPr>
        <w:t xml:space="preserve"> H, Maleki M, </w:t>
      </w:r>
      <w:proofErr w:type="spellStart"/>
      <w:r w:rsidRPr="00F3049B">
        <w:rPr>
          <w:rFonts w:asciiTheme="majorBidi" w:hAnsiTheme="majorBidi" w:cstheme="majorBidi"/>
          <w:bCs/>
          <w:color w:val="000000" w:themeColor="text1"/>
          <w:shd w:val="clear" w:color="auto" w:fill="FFFFFF"/>
        </w:rPr>
        <w:t>Jarineshin</w:t>
      </w:r>
      <w:proofErr w:type="spellEnd"/>
      <w:r w:rsidRPr="00F3049B">
        <w:rPr>
          <w:rFonts w:asciiTheme="majorBidi" w:hAnsiTheme="majorBidi" w:cstheme="majorBidi"/>
          <w:bCs/>
          <w:color w:val="000000" w:themeColor="text1"/>
          <w:shd w:val="clear" w:color="auto" w:fill="FFFFFF"/>
        </w:rPr>
        <w:t xml:space="preserve"> H, </w:t>
      </w:r>
      <w:proofErr w:type="spellStart"/>
      <w:r w:rsidRPr="00F3049B">
        <w:rPr>
          <w:rFonts w:asciiTheme="majorBidi" w:hAnsiTheme="majorBidi" w:cstheme="majorBidi"/>
          <w:bCs/>
          <w:color w:val="000000" w:themeColor="text1"/>
          <w:shd w:val="clear" w:color="auto" w:fill="FFFFFF"/>
        </w:rPr>
        <w:t>Kaffashian</w:t>
      </w:r>
      <w:proofErr w:type="spellEnd"/>
      <w:r w:rsidRPr="00F3049B">
        <w:rPr>
          <w:rFonts w:asciiTheme="majorBidi" w:hAnsiTheme="majorBidi" w:cstheme="majorBidi"/>
          <w:bCs/>
          <w:color w:val="000000" w:themeColor="text1"/>
          <w:shd w:val="clear" w:color="auto" w:fill="FFFFFF"/>
        </w:rPr>
        <w:t xml:space="preserve"> MR, </w:t>
      </w:r>
      <w:proofErr w:type="spellStart"/>
      <w:r w:rsidRPr="00F3049B">
        <w:rPr>
          <w:rFonts w:asciiTheme="majorBidi" w:hAnsiTheme="majorBidi" w:cstheme="majorBidi"/>
          <w:bCs/>
          <w:color w:val="000000" w:themeColor="text1"/>
          <w:shd w:val="clear" w:color="auto" w:fill="FFFFFF"/>
        </w:rPr>
        <w:t>Hassaniazad</w:t>
      </w:r>
      <w:proofErr w:type="spellEnd"/>
      <w:r w:rsidRPr="00F3049B">
        <w:rPr>
          <w:rFonts w:asciiTheme="majorBidi" w:hAnsiTheme="majorBidi" w:cstheme="majorBidi"/>
          <w:bCs/>
          <w:color w:val="000000" w:themeColor="text1"/>
          <w:shd w:val="clear" w:color="auto" w:fill="FFFFFF"/>
        </w:rPr>
        <w:t xml:space="preserve"> M, </w:t>
      </w:r>
      <w:r w:rsidRPr="00606B4B">
        <w:rPr>
          <w:rFonts w:asciiTheme="majorBidi" w:hAnsiTheme="majorBidi" w:cstheme="majorBidi"/>
          <w:b/>
          <w:color w:val="000000" w:themeColor="text1"/>
          <w:shd w:val="clear" w:color="auto" w:fill="FFFFFF"/>
        </w:rPr>
        <w:t>Kenarkoohi A</w:t>
      </w:r>
      <w:r w:rsidRPr="00F3049B">
        <w:rPr>
          <w:rFonts w:asciiTheme="majorBidi" w:hAnsiTheme="majorBidi" w:cstheme="majorBidi"/>
          <w:bCs/>
          <w:color w:val="000000" w:themeColor="text1"/>
          <w:shd w:val="clear" w:color="auto" w:fill="FFFFFF"/>
        </w:rPr>
        <w:t xml:space="preserve">, </w:t>
      </w:r>
      <w:proofErr w:type="spellStart"/>
      <w:r w:rsidRPr="00F3049B">
        <w:rPr>
          <w:rFonts w:asciiTheme="majorBidi" w:hAnsiTheme="majorBidi" w:cstheme="majorBidi"/>
          <w:bCs/>
          <w:color w:val="000000" w:themeColor="text1"/>
          <w:shd w:val="clear" w:color="auto" w:fill="FFFFFF"/>
        </w:rPr>
        <w:t>Ghanbarnejad</w:t>
      </w:r>
      <w:proofErr w:type="spellEnd"/>
      <w:r w:rsidRPr="00F3049B">
        <w:rPr>
          <w:rFonts w:asciiTheme="majorBidi" w:hAnsiTheme="majorBidi" w:cstheme="majorBidi"/>
          <w:bCs/>
          <w:color w:val="000000" w:themeColor="text1"/>
          <w:shd w:val="clear" w:color="auto" w:fill="FFFFFF"/>
        </w:rPr>
        <w:t xml:space="preserve"> A, Falahi S, </w:t>
      </w:r>
      <w:proofErr w:type="spellStart"/>
      <w:r w:rsidRPr="00F3049B">
        <w:rPr>
          <w:rFonts w:asciiTheme="majorBidi" w:hAnsiTheme="majorBidi" w:cstheme="majorBidi"/>
          <w:bCs/>
          <w:color w:val="000000" w:themeColor="text1"/>
          <w:shd w:val="clear" w:color="auto" w:fill="FFFFFF"/>
        </w:rPr>
        <w:t>Kazemi</w:t>
      </w:r>
      <w:proofErr w:type="spellEnd"/>
      <w:r w:rsidRPr="00F3049B">
        <w:rPr>
          <w:rFonts w:asciiTheme="majorBidi" w:hAnsiTheme="majorBidi" w:cstheme="majorBidi"/>
          <w:bCs/>
          <w:color w:val="000000" w:themeColor="text1"/>
          <w:shd w:val="clear" w:color="auto" w:fill="FFFFFF"/>
        </w:rPr>
        <w:t xml:space="preserve"> Jahromi M, Ghaneialvar H. Changes in physiological levels of cortisol and adrenocorticotropic hormone upon hospitalization can predict </w:t>
      </w:r>
      <w:r w:rsidRPr="00F3049B">
        <w:rPr>
          <w:rFonts w:asciiTheme="majorBidi" w:hAnsiTheme="majorBidi" w:cstheme="majorBidi"/>
          <w:bCs/>
          <w:color w:val="000000" w:themeColor="text1"/>
          <w:shd w:val="clear" w:color="auto" w:fill="FFFFFF"/>
        </w:rPr>
        <w:lastRenderedPageBreak/>
        <w:t>SARS‐CoV‐2 mortality: a cohort study. International Journal of Endocrinology. 2022;2022(1):4280691.</w:t>
      </w:r>
    </w:p>
    <w:p w:rsidR="00E331EC" w:rsidRPr="00F3049B" w:rsidRDefault="00E331EC" w:rsidP="00E331EC">
      <w:pPr>
        <w:bidi w:val="0"/>
        <w:spacing w:before="280" w:after="280" w:line="240" w:lineRule="auto"/>
        <w:jc w:val="both"/>
        <w:rPr>
          <w:rFonts w:asciiTheme="majorBidi" w:hAnsiTheme="majorBidi" w:cstheme="majorBidi"/>
          <w:bCs/>
          <w:color w:val="000000" w:themeColor="text1"/>
          <w:shd w:val="clear" w:color="auto" w:fill="FFFFFF"/>
        </w:rPr>
      </w:pPr>
      <w:r w:rsidRPr="00F3049B">
        <w:rPr>
          <w:rFonts w:asciiTheme="majorBidi" w:hAnsiTheme="majorBidi" w:cstheme="majorBidi"/>
          <w:bCs/>
          <w:color w:val="000000" w:themeColor="text1"/>
          <w:shd w:val="clear" w:color="auto" w:fill="FFFFFF"/>
        </w:rPr>
        <w:t>12-</w:t>
      </w:r>
      <w:r w:rsidRPr="00606B4B">
        <w:rPr>
          <w:rFonts w:asciiTheme="majorBidi" w:hAnsiTheme="majorBidi" w:cstheme="majorBidi"/>
          <w:b/>
          <w:color w:val="000000" w:themeColor="text1"/>
          <w:shd w:val="clear" w:color="auto" w:fill="FFFFFF"/>
        </w:rPr>
        <w:t>Kenarkoohi A</w:t>
      </w:r>
      <w:r w:rsidRPr="00F3049B">
        <w:rPr>
          <w:rFonts w:asciiTheme="majorBidi" w:hAnsiTheme="majorBidi" w:cstheme="majorBidi"/>
          <w:bCs/>
          <w:color w:val="000000" w:themeColor="text1"/>
          <w:shd w:val="clear" w:color="auto" w:fill="FFFFFF"/>
        </w:rPr>
        <w:t xml:space="preserve">, Maleki M, </w:t>
      </w:r>
      <w:proofErr w:type="spellStart"/>
      <w:r w:rsidRPr="00F3049B">
        <w:rPr>
          <w:rFonts w:asciiTheme="majorBidi" w:hAnsiTheme="majorBidi" w:cstheme="majorBidi"/>
          <w:bCs/>
          <w:color w:val="000000" w:themeColor="text1"/>
          <w:shd w:val="clear" w:color="auto" w:fill="FFFFFF"/>
        </w:rPr>
        <w:t>Ghiasi</w:t>
      </w:r>
      <w:proofErr w:type="spellEnd"/>
      <w:r w:rsidRPr="00F3049B">
        <w:rPr>
          <w:rFonts w:asciiTheme="majorBidi" w:hAnsiTheme="majorBidi" w:cstheme="majorBidi"/>
          <w:bCs/>
          <w:color w:val="000000" w:themeColor="text1"/>
          <w:shd w:val="clear" w:color="auto" w:fill="FFFFFF"/>
        </w:rPr>
        <w:t xml:space="preserve"> B, Bastani E, Pakzad I, Bonyadi M, Abdoli A, Falahi S. Prevalence and clinical presentation of COVID-19 infection in hemodialysis patients. Journal of </w:t>
      </w:r>
      <w:proofErr w:type="spellStart"/>
      <w:r w:rsidRPr="00F3049B">
        <w:rPr>
          <w:rFonts w:asciiTheme="majorBidi" w:hAnsiTheme="majorBidi" w:cstheme="majorBidi"/>
          <w:bCs/>
          <w:color w:val="000000" w:themeColor="text1"/>
          <w:shd w:val="clear" w:color="auto" w:fill="FFFFFF"/>
        </w:rPr>
        <w:t>nephropathology</w:t>
      </w:r>
      <w:proofErr w:type="spellEnd"/>
      <w:r w:rsidRPr="00F3049B">
        <w:rPr>
          <w:rFonts w:asciiTheme="majorBidi" w:hAnsiTheme="majorBidi" w:cstheme="majorBidi"/>
          <w:bCs/>
          <w:color w:val="000000" w:themeColor="text1"/>
          <w:shd w:val="clear" w:color="auto" w:fill="FFFFFF"/>
        </w:rPr>
        <w:t>. 2022 Jan 1;11(1).</w:t>
      </w:r>
    </w:p>
    <w:p w:rsidR="00E331EC" w:rsidRPr="00F3049B" w:rsidRDefault="00E331EC" w:rsidP="00E331EC">
      <w:pPr>
        <w:bidi w:val="0"/>
        <w:spacing w:before="280" w:after="280" w:line="240" w:lineRule="auto"/>
        <w:jc w:val="both"/>
        <w:rPr>
          <w:rFonts w:asciiTheme="majorBidi" w:hAnsiTheme="majorBidi" w:cstheme="majorBidi"/>
          <w:bCs/>
          <w:color w:val="000000" w:themeColor="text1"/>
          <w:shd w:val="clear" w:color="auto" w:fill="FFFFFF"/>
        </w:rPr>
      </w:pPr>
      <w:r w:rsidRPr="00F3049B">
        <w:rPr>
          <w:rFonts w:asciiTheme="majorBidi" w:hAnsiTheme="majorBidi" w:cstheme="majorBidi"/>
          <w:bCs/>
          <w:color w:val="000000" w:themeColor="text1"/>
          <w:shd w:val="clear" w:color="auto" w:fill="FFFFFF"/>
        </w:rPr>
        <w:t>13-</w:t>
      </w:r>
      <w:r w:rsidRPr="00F3049B">
        <w:rPr>
          <w:rFonts w:asciiTheme="majorBidi" w:hAnsiTheme="majorBidi" w:cstheme="majorBidi"/>
          <w:bCs/>
          <w:color w:val="000000" w:themeColor="text1"/>
          <w:shd w:val="clear" w:color="auto" w:fill="FFFFFF"/>
        </w:rPr>
        <w:t xml:space="preserve">Vastani ZF, Ahmadi A, </w:t>
      </w:r>
      <w:proofErr w:type="spellStart"/>
      <w:r w:rsidRPr="00F3049B">
        <w:rPr>
          <w:rFonts w:asciiTheme="majorBidi" w:hAnsiTheme="majorBidi" w:cstheme="majorBidi"/>
          <w:bCs/>
          <w:color w:val="000000" w:themeColor="text1"/>
          <w:shd w:val="clear" w:color="auto" w:fill="FFFFFF"/>
        </w:rPr>
        <w:t>Abounoori</w:t>
      </w:r>
      <w:proofErr w:type="spellEnd"/>
      <w:r w:rsidRPr="00F3049B">
        <w:rPr>
          <w:rFonts w:asciiTheme="majorBidi" w:hAnsiTheme="majorBidi" w:cstheme="majorBidi"/>
          <w:bCs/>
          <w:color w:val="000000" w:themeColor="text1"/>
          <w:shd w:val="clear" w:color="auto" w:fill="FFFFFF"/>
        </w:rPr>
        <w:t xml:space="preserve"> M, </w:t>
      </w:r>
      <w:proofErr w:type="spellStart"/>
      <w:r w:rsidRPr="00F3049B">
        <w:rPr>
          <w:rFonts w:asciiTheme="majorBidi" w:hAnsiTheme="majorBidi" w:cstheme="majorBidi"/>
          <w:bCs/>
          <w:color w:val="000000" w:themeColor="text1"/>
          <w:shd w:val="clear" w:color="auto" w:fill="FFFFFF"/>
        </w:rPr>
        <w:t>Ardeshiri</w:t>
      </w:r>
      <w:proofErr w:type="spellEnd"/>
      <w:r w:rsidRPr="00F3049B">
        <w:rPr>
          <w:rFonts w:asciiTheme="majorBidi" w:hAnsiTheme="majorBidi" w:cstheme="majorBidi"/>
          <w:bCs/>
          <w:color w:val="000000" w:themeColor="text1"/>
          <w:shd w:val="clear" w:color="auto" w:fill="FFFFFF"/>
        </w:rPr>
        <w:t xml:space="preserve"> MR, </w:t>
      </w:r>
      <w:proofErr w:type="spellStart"/>
      <w:r w:rsidRPr="00F3049B">
        <w:rPr>
          <w:rFonts w:asciiTheme="majorBidi" w:hAnsiTheme="majorBidi" w:cstheme="majorBidi"/>
          <w:bCs/>
          <w:color w:val="000000" w:themeColor="text1"/>
          <w:shd w:val="clear" w:color="auto" w:fill="FFFFFF"/>
        </w:rPr>
        <w:t>Masoumi</w:t>
      </w:r>
      <w:proofErr w:type="spellEnd"/>
      <w:r w:rsidRPr="00F3049B">
        <w:rPr>
          <w:rFonts w:asciiTheme="majorBidi" w:hAnsiTheme="majorBidi" w:cstheme="majorBidi"/>
          <w:bCs/>
          <w:color w:val="000000" w:themeColor="text1"/>
          <w:shd w:val="clear" w:color="auto" w:fill="FFFFFF"/>
        </w:rPr>
        <w:t xml:space="preserve"> E, Ahmadi I, </w:t>
      </w:r>
      <w:proofErr w:type="spellStart"/>
      <w:r w:rsidRPr="00F3049B">
        <w:rPr>
          <w:rFonts w:asciiTheme="majorBidi" w:hAnsiTheme="majorBidi" w:cstheme="majorBidi"/>
          <w:bCs/>
          <w:color w:val="000000" w:themeColor="text1"/>
          <w:shd w:val="clear" w:color="auto" w:fill="FFFFFF"/>
        </w:rPr>
        <w:t>Davodian</w:t>
      </w:r>
      <w:proofErr w:type="spellEnd"/>
      <w:r w:rsidRPr="00F3049B">
        <w:rPr>
          <w:rFonts w:asciiTheme="majorBidi" w:hAnsiTheme="majorBidi" w:cstheme="majorBidi"/>
          <w:bCs/>
          <w:color w:val="000000" w:themeColor="text1"/>
          <w:shd w:val="clear" w:color="auto" w:fill="FFFFFF"/>
        </w:rPr>
        <w:t xml:space="preserve"> A, </w:t>
      </w:r>
      <w:proofErr w:type="spellStart"/>
      <w:r w:rsidRPr="00F3049B">
        <w:rPr>
          <w:rFonts w:asciiTheme="majorBidi" w:hAnsiTheme="majorBidi" w:cstheme="majorBidi"/>
          <w:bCs/>
          <w:color w:val="000000" w:themeColor="text1"/>
          <w:shd w:val="clear" w:color="auto" w:fill="FFFFFF"/>
        </w:rPr>
        <w:t>Kaffashian</w:t>
      </w:r>
      <w:proofErr w:type="spellEnd"/>
      <w:r w:rsidRPr="00F3049B">
        <w:rPr>
          <w:rFonts w:asciiTheme="majorBidi" w:hAnsiTheme="majorBidi" w:cstheme="majorBidi"/>
          <w:bCs/>
          <w:color w:val="000000" w:themeColor="text1"/>
          <w:shd w:val="clear" w:color="auto" w:fill="FFFFFF"/>
        </w:rPr>
        <w:t xml:space="preserve"> M, </w:t>
      </w:r>
      <w:r w:rsidRPr="00606B4B">
        <w:rPr>
          <w:rFonts w:asciiTheme="majorBidi" w:hAnsiTheme="majorBidi" w:cstheme="majorBidi"/>
          <w:b/>
          <w:color w:val="000000" w:themeColor="text1"/>
          <w:shd w:val="clear" w:color="auto" w:fill="FFFFFF"/>
        </w:rPr>
        <w:t>Kenarkoohi A</w:t>
      </w:r>
      <w:r w:rsidRPr="00F3049B">
        <w:rPr>
          <w:rFonts w:asciiTheme="majorBidi" w:hAnsiTheme="majorBidi" w:cstheme="majorBidi"/>
          <w:bCs/>
          <w:color w:val="000000" w:themeColor="text1"/>
          <w:shd w:val="clear" w:color="auto" w:fill="FFFFFF"/>
        </w:rPr>
        <w:t xml:space="preserve">, Falahi S, </w:t>
      </w:r>
      <w:proofErr w:type="spellStart"/>
      <w:r w:rsidRPr="00F3049B">
        <w:rPr>
          <w:rFonts w:asciiTheme="majorBidi" w:hAnsiTheme="majorBidi" w:cstheme="majorBidi"/>
          <w:bCs/>
          <w:color w:val="000000" w:themeColor="text1"/>
          <w:shd w:val="clear" w:color="auto" w:fill="FFFFFF"/>
        </w:rPr>
        <w:t>Mami</w:t>
      </w:r>
      <w:proofErr w:type="spellEnd"/>
      <w:r w:rsidRPr="00F3049B">
        <w:rPr>
          <w:rFonts w:asciiTheme="majorBidi" w:hAnsiTheme="majorBidi" w:cstheme="majorBidi"/>
          <w:bCs/>
          <w:color w:val="000000" w:themeColor="text1"/>
          <w:shd w:val="clear" w:color="auto" w:fill="FFFFFF"/>
        </w:rPr>
        <w:t xml:space="preserve"> S. Interleukin‐29 profiles in COVID‐19 patients: Survival is associated with IL‐29 levels. Health Science Reports. 2022 Mar 9;5(2</w:t>
      </w:r>
      <w:proofErr w:type="gramStart"/>
      <w:r w:rsidRPr="00F3049B">
        <w:rPr>
          <w:rFonts w:asciiTheme="majorBidi" w:hAnsiTheme="majorBidi" w:cstheme="majorBidi"/>
          <w:bCs/>
          <w:color w:val="000000" w:themeColor="text1"/>
          <w:shd w:val="clear" w:color="auto" w:fill="FFFFFF"/>
        </w:rPr>
        <w:t>):e</w:t>
      </w:r>
      <w:proofErr w:type="gramEnd"/>
      <w:r w:rsidRPr="00F3049B">
        <w:rPr>
          <w:rFonts w:asciiTheme="majorBidi" w:hAnsiTheme="majorBidi" w:cstheme="majorBidi"/>
          <w:bCs/>
          <w:color w:val="000000" w:themeColor="text1"/>
          <w:shd w:val="clear" w:color="auto" w:fill="FFFFFF"/>
        </w:rPr>
        <w:t>544.</w:t>
      </w:r>
    </w:p>
    <w:p w:rsidR="00E331EC" w:rsidRPr="00F3049B" w:rsidRDefault="00E331EC" w:rsidP="00E331EC">
      <w:pPr>
        <w:bidi w:val="0"/>
        <w:spacing w:before="280" w:after="280" w:line="240" w:lineRule="auto"/>
        <w:jc w:val="both"/>
        <w:rPr>
          <w:rFonts w:asciiTheme="majorBidi" w:hAnsiTheme="majorBidi" w:cstheme="majorBidi"/>
          <w:bCs/>
          <w:color w:val="000000" w:themeColor="text1"/>
          <w:shd w:val="clear" w:color="auto" w:fill="FFFFFF"/>
        </w:rPr>
      </w:pPr>
      <w:r w:rsidRPr="00F3049B">
        <w:rPr>
          <w:rFonts w:asciiTheme="majorBidi" w:hAnsiTheme="majorBidi" w:cstheme="majorBidi"/>
          <w:bCs/>
          <w:color w:val="000000" w:themeColor="text1"/>
          <w:shd w:val="clear" w:color="auto" w:fill="FFFFFF"/>
        </w:rPr>
        <w:t>14-</w:t>
      </w:r>
      <w:r w:rsidRPr="00F3049B">
        <w:rPr>
          <w:rFonts w:asciiTheme="majorBidi" w:hAnsiTheme="majorBidi" w:cstheme="majorBidi"/>
          <w:bCs/>
          <w:color w:val="000000" w:themeColor="text1"/>
          <w:shd w:val="clear" w:color="auto" w:fill="FFFFFF"/>
        </w:rPr>
        <w:t xml:space="preserve">Falahi S, </w:t>
      </w:r>
      <w:proofErr w:type="spellStart"/>
      <w:r w:rsidRPr="00F3049B">
        <w:rPr>
          <w:rFonts w:asciiTheme="majorBidi" w:hAnsiTheme="majorBidi" w:cstheme="majorBidi"/>
          <w:bCs/>
          <w:color w:val="000000" w:themeColor="text1"/>
          <w:shd w:val="clear" w:color="auto" w:fill="FFFFFF"/>
        </w:rPr>
        <w:t>Mohamadi</w:t>
      </w:r>
      <w:proofErr w:type="spellEnd"/>
      <w:r w:rsidRPr="00F3049B">
        <w:rPr>
          <w:rFonts w:asciiTheme="majorBidi" w:hAnsiTheme="majorBidi" w:cstheme="majorBidi"/>
          <w:bCs/>
          <w:color w:val="000000" w:themeColor="text1"/>
          <w:shd w:val="clear" w:color="auto" w:fill="FFFFFF"/>
        </w:rPr>
        <w:t xml:space="preserve"> J, Sayyadi H, Pakzad I, </w:t>
      </w:r>
      <w:proofErr w:type="spellStart"/>
      <w:r w:rsidRPr="00F3049B">
        <w:rPr>
          <w:rFonts w:asciiTheme="majorBidi" w:hAnsiTheme="majorBidi" w:cstheme="majorBidi"/>
          <w:bCs/>
          <w:color w:val="000000" w:themeColor="text1"/>
          <w:shd w:val="clear" w:color="auto" w:fill="FFFFFF"/>
        </w:rPr>
        <w:t>Rashidi</w:t>
      </w:r>
      <w:proofErr w:type="spellEnd"/>
      <w:r w:rsidRPr="00F3049B">
        <w:rPr>
          <w:rFonts w:asciiTheme="majorBidi" w:hAnsiTheme="majorBidi" w:cstheme="majorBidi"/>
          <w:bCs/>
          <w:color w:val="000000" w:themeColor="text1"/>
          <w:shd w:val="clear" w:color="auto" w:fill="FFFFFF"/>
        </w:rPr>
        <w:t xml:space="preserve"> A, </w:t>
      </w:r>
      <w:proofErr w:type="spellStart"/>
      <w:r w:rsidRPr="00F3049B">
        <w:rPr>
          <w:rFonts w:asciiTheme="majorBidi" w:hAnsiTheme="majorBidi" w:cstheme="majorBidi"/>
          <w:bCs/>
          <w:color w:val="000000" w:themeColor="text1"/>
          <w:shd w:val="clear" w:color="auto" w:fill="FFFFFF"/>
        </w:rPr>
        <w:t>Naserifar</w:t>
      </w:r>
      <w:proofErr w:type="spellEnd"/>
      <w:r w:rsidRPr="00F3049B">
        <w:rPr>
          <w:rFonts w:asciiTheme="majorBidi" w:hAnsiTheme="majorBidi" w:cstheme="majorBidi"/>
          <w:bCs/>
          <w:color w:val="000000" w:themeColor="text1"/>
          <w:shd w:val="clear" w:color="auto" w:fill="FFFFFF"/>
        </w:rPr>
        <w:t xml:space="preserve"> R, Abdi J, </w:t>
      </w:r>
      <w:r w:rsidRPr="00606B4B">
        <w:rPr>
          <w:rFonts w:asciiTheme="majorBidi" w:hAnsiTheme="majorBidi" w:cstheme="majorBidi"/>
          <w:b/>
          <w:color w:val="000000" w:themeColor="text1"/>
          <w:shd w:val="clear" w:color="auto" w:fill="FFFFFF"/>
        </w:rPr>
        <w:t>Kenarkoohi A</w:t>
      </w:r>
      <w:r w:rsidRPr="00F3049B">
        <w:rPr>
          <w:rFonts w:asciiTheme="majorBidi" w:hAnsiTheme="majorBidi" w:cstheme="majorBidi"/>
          <w:bCs/>
          <w:color w:val="000000" w:themeColor="text1"/>
          <w:shd w:val="clear" w:color="auto" w:fill="FFFFFF"/>
        </w:rPr>
        <w:t xml:space="preserve">. COVID-19 vaccination, </w:t>
      </w:r>
      <w:proofErr w:type="spellStart"/>
      <w:r w:rsidRPr="00F3049B">
        <w:rPr>
          <w:rFonts w:asciiTheme="majorBidi" w:hAnsiTheme="majorBidi" w:cstheme="majorBidi"/>
          <w:bCs/>
          <w:color w:val="000000" w:themeColor="text1"/>
          <w:shd w:val="clear" w:color="auto" w:fill="FFFFFF"/>
        </w:rPr>
        <w:t>peltzman</w:t>
      </w:r>
      <w:proofErr w:type="spellEnd"/>
      <w:r w:rsidRPr="00F3049B">
        <w:rPr>
          <w:rFonts w:asciiTheme="majorBidi" w:hAnsiTheme="majorBidi" w:cstheme="majorBidi"/>
          <w:bCs/>
          <w:color w:val="000000" w:themeColor="text1"/>
          <w:shd w:val="clear" w:color="auto" w:fill="FFFFFF"/>
        </w:rPr>
        <w:t xml:space="preserve"> effect and possible increase in </w:t>
      </w:r>
      <w:proofErr w:type="spellStart"/>
      <w:r w:rsidRPr="00F3049B">
        <w:rPr>
          <w:rFonts w:asciiTheme="majorBidi" w:hAnsiTheme="majorBidi" w:cstheme="majorBidi"/>
          <w:bCs/>
          <w:color w:val="000000" w:themeColor="text1"/>
          <w:shd w:val="clear" w:color="auto" w:fill="FFFFFF"/>
        </w:rPr>
        <w:t>highrisk</w:t>
      </w:r>
      <w:proofErr w:type="spellEnd"/>
      <w:r w:rsidRPr="00F3049B">
        <w:rPr>
          <w:rFonts w:asciiTheme="majorBidi" w:hAnsiTheme="majorBidi" w:cstheme="majorBidi"/>
          <w:bCs/>
          <w:color w:val="000000" w:themeColor="text1"/>
          <w:shd w:val="clear" w:color="auto" w:fill="FFFFFF"/>
        </w:rPr>
        <w:t xml:space="preserve"> behaviors: a growing concern related to risk compensation and reduced compliance to public health protective measures after vaccines rollout. Infectious Disorders-Drug </w:t>
      </w:r>
      <w:proofErr w:type="spellStart"/>
      <w:r w:rsidRPr="00F3049B">
        <w:rPr>
          <w:rFonts w:asciiTheme="majorBidi" w:hAnsiTheme="majorBidi" w:cstheme="majorBidi"/>
          <w:bCs/>
          <w:color w:val="000000" w:themeColor="text1"/>
          <w:shd w:val="clear" w:color="auto" w:fill="FFFFFF"/>
        </w:rPr>
        <w:t>TargetsDisorders</w:t>
      </w:r>
      <w:proofErr w:type="spellEnd"/>
      <w:r w:rsidRPr="00F3049B">
        <w:rPr>
          <w:rFonts w:asciiTheme="majorBidi" w:hAnsiTheme="majorBidi" w:cstheme="majorBidi"/>
          <w:bCs/>
          <w:color w:val="000000" w:themeColor="text1"/>
          <w:shd w:val="clear" w:color="auto" w:fill="FFFFFF"/>
        </w:rPr>
        <w:t>). 2022 Dec 1;22(8):8-12.</w:t>
      </w:r>
    </w:p>
    <w:p w:rsidR="00E331EC" w:rsidRPr="00F3049B" w:rsidRDefault="00E331EC" w:rsidP="00E331EC">
      <w:pPr>
        <w:bidi w:val="0"/>
        <w:spacing w:before="280" w:after="280" w:line="240" w:lineRule="auto"/>
        <w:jc w:val="both"/>
        <w:rPr>
          <w:rFonts w:asciiTheme="majorBidi" w:hAnsiTheme="majorBidi" w:cstheme="majorBidi"/>
          <w:bCs/>
          <w:color w:val="000000" w:themeColor="text1"/>
          <w:shd w:val="clear" w:color="auto" w:fill="FFFFFF"/>
        </w:rPr>
      </w:pPr>
      <w:r w:rsidRPr="00F3049B">
        <w:rPr>
          <w:rFonts w:asciiTheme="majorBidi" w:hAnsiTheme="majorBidi" w:cstheme="majorBidi"/>
          <w:bCs/>
          <w:color w:val="000000" w:themeColor="text1"/>
          <w:shd w:val="clear" w:color="auto" w:fill="FFFFFF"/>
        </w:rPr>
        <w:t>15-</w:t>
      </w:r>
      <w:r w:rsidRPr="00F3049B">
        <w:rPr>
          <w:rFonts w:asciiTheme="majorBidi" w:hAnsiTheme="majorBidi" w:cstheme="majorBidi"/>
          <w:bCs/>
          <w:color w:val="000000" w:themeColor="text1"/>
          <w:shd w:val="clear" w:color="auto" w:fill="FFFFFF"/>
        </w:rPr>
        <w:t xml:space="preserve">Ghaneialvar H, Shiri S, </w:t>
      </w:r>
      <w:r w:rsidRPr="00606B4B">
        <w:rPr>
          <w:rFonts w:asciiTheme="majorBidi" w:hAnsiTheme="majorBidi" w:cstheme="majorBidi"/>
          <w:b/>
          <w:color w:val="000000" w:themeColor="text1"/>
          <w:shd w:val="clear" w:color="auto" w:fill="FFFFFF"/>
        </w:rPr>
        <w:t>Kenarkoohi A</w:t>
      </w:r>
      <w:r w:rsidRPr="00F3049B">
        <w:rPr>
          <w:rFonts w:asciiTheme="majorBidi" w:hAnsiTheme="majorBidi" w:cstheme="majorBidi"/>
          <w:bCs/>
          <w:color w:val="000000" w:themeColor="text1"/>
          <w:shd w:val="clear" w:color="auto" w:fill="FFFFFF"/>
        </w:rPr>
        <w:t xml:space="preserve">, Fallah </w:t>
      </w:r>
      <w:proofErr w:type="spellStart"/>
      <w:r w:rsidRPr="00F3049B">
        <w:rPr>
          <w:rFonts w:asciiTheme="majorBidi" w:hAnsiTheme="majorBidi" w:cstheme="majorBidi"/>
          <w:bCs/>
          <w:color w:val="000000" w:themeColor="text1"/>
          <w:shd w:val="clear" w:color="auto" w:fill="FFFFFF"/>
        </w:rPr>
        <w:t>Vastani</w:t>
      </w:r>
      <w:proofErr w:type="spellEnd"/>
      <w:r w:rsidRPr="00F3049B">
        <w:rPr>
          <w:rFonts w:asciiTheme="majorBidi" w:hAnsiTheme="majorBidi" w:cstheme="majorBidi"/>
          <w:bCs/>
          <w:color w:val="000000" w:themeColor="text1"/>
          <w:shd w:val="clear" w:color="auto" w:fill="FFFFFF"/>
        </w:rPr>
        <w:t xml:space="preserve"> Z, Ahmadi A, Khorshidi A, Khooz R. Comparison of </w:t>
      </w:r>
      <w:proofErr w:type="spellStart"/>
      <w:r w:rsidRPr="00F3049B">
        <w:rPr>
          <w:rFonts w:asciiTheme="majorBidi" w:hAnsiTheme="majorBidi" w:cstheme="majorBidi"/>
          <w:bCs/>
          <w:color w:val="000000" w:themeColor="text1"/>
          <w:shd w:val="clear" w:color="auto" w:fill="FFFFFF"/>
        </w:rPr>
        <w:t>Visfatin</w:t>
      </w:r>
      <w:proofErr w:type="spellEnd"/>
      <w:r w:rsidRPr="00F3049B">
        <w:rPr>
          <w:rFonts w:asciiTheme="majorBidi" w:hAnsiTheme="majorBidi" w:cstheme="majorBidi"/>
          <w:bCs/>
          <w:color w:val="000000" w:themeColor="text1"/>
          <w:shd w:val="clear" w:color="auto" w:fill="FFFFFF"/>
        </w:rPr>
        <w:t xml:space="preserve"> levels in patients with breast cancer and endometrial cancer with healthy individuals: A systematic review and Meta‐Analysis. Health science reports. 2022 Nov;5(6</w:t>
      </w:r>
      <w:proofErr w:type="gramStart"/>
      <w:r w:rsidRPr="00F3049B">
        <w:rPr>
          <w:rFonts w:asciiTheme="majorBidi" w:hAnsiTheme="majorBidi" w:cstheme="majorBidi"/>
          <w:bCs/>
          <w:color w:val="000000" w:themeColor="text1"/>
          <w:shd w:val="clear" w:color="auto" w:fill="FFFFFF"/>
        </w:rPr>
        <w:t>):e</w:t>
      </w:r>
      <w:proofErr w:type="gramEnd"/>
      <w:r w:rsidRPr="00F3049B">
        <w:rPr>
          <w:rFonts w:asciiTheme="majorBidi" w:hAnsiTheme="majorBidi" w:cstheme="majorBidi"/>
          <w:bCs/>
          <w:color w:val="000000" w:themeColor="text1"/>
          <w:shd w:val="clear" w:color="auto" w:fill="FFFFFF"/>
        </w:rPr>
        <w:t>895.</w:t>
      </w:r>
    </w:p>
    <w:p w:rsidR="00E331EC" w:rsidRPr="00F3049B" w:rsidRDefault="00E331EC" w:rsidP="00E331EC">
      <w:pPr>
        <w:bidi w:val="0"/>
        <w:spacing w:before="280" w:after="280" w:line="240" w:lineRule="auto"/>
        <w:jc w:val="both"/>
        <w:rPr>
          <w:rFonts w:asciiTheme="majorBidi" w:hAnsiTheme="majorBidi" w:cstheme="majorBidi"/>
          <w:bCs/>
          <w:color w:val="000000" w:themeColor="text1"/>
          <w:shd w:val="clear" w:color="auto" w:fill="FFFFFF"/>
        </w:rPr>
      </w:pPr>
      <w:r w:rsidRPr="00F3049B">
        <w:rPr>
          <w:rFonts w:asciiTheme="majorBidi" w:hAnsiTheme="majorBidi" w:cstheme="majorBidi"/>
          <w:bCs/>
          <w:color w:val="000000" w:themeColor="text1"/>
          <w:shd w:val="clear" w:color="auto" w:fill="FFFFFF"/>
        </w:rPr>
        <w:t>16-</w:t>
      </w:r>
      <w:r w:rsidRPr="00606B4B">
        <w:rPr>
          <w:rFonts w:asciiTheme="majorBidi" w:hAnsiTheme="majorBidi" w:cstheme="majorBidi"/>
          <w:b/>
          <w:color w:val="000000" w:themeColor="text1"/>
          <w:shd w:val="clear" w:color="auto" w:fill="FFFFFF"/>
        </w:rPr>
        <w:t>Kenarkoohi A</w:t>
      </w:r>
      <w:r w:rsidRPr="00F3049B">
        <w:rPr>
          <w:rFonts w:asciiTheme="majorBidi" w:hAnsiTheme="majorBidi" w:cstheme="majorBidi"/>
          <w:bCs/>
          <w:color w:val="000000" w:themeColor="text1"/>
          <w:shd w:val="clear" w:color="auto" w:fill="FFFFFF"/>
        </w:rPr>
        <w:t xml:space="preserve">, Maleki M, Safari T, </w:t>
      </w:r>
      <w:proofErr w:type="spellStart"/>
      <w:r w:rsidRPr="00F3049B">
        <w:rPr>
          <w:rFonts w:asciiTheme="majorBidi" w:hAnsiTheme="majorBidi" w:cstheme="majorBidi"/>
          <w:bCs/>
          <w:color w:val="000000" w:themeColor="text1"/>
          <w:shd w:val="clear" w:color="auto" w:fill="FFFFFF"/>
        </w:rPr>
        <w:t>Kaffashian</w:t>
      </w:r>
      <w:proofErr w:type="spellEnd"/>
      <w:r w:rsidRPr="00F3049B">
        <w:rPr>
          <w:rFonts w:asciiTheme="majorBidi" w:hAnsiTheme="majorBidi" w:cstheme="majorBidi"/>
          <w:bCs/>
          <w:color w:val="000000" w:themeColor="text1"/>
          <w:shd w:val="clear" w:color="auto" w:fill="FFFFFF"/>
        </w:rPr>
        <w:t xml:space="preserve"> MR, </w:t>
      </w:r>
      <w:proofErr w:type="spellStart"/>
      <w:r w:rsidRPr="00F3049B">
        <w:rPr>
          <w:rFonts w:asciiTheme="majorBidi" w:hAnsiTheme="majorBidi" w:cstheme="majorBidi"/>
          <w:bCs/>
          <w:color w:val="000000" w:themeColor="text1"/>
          <w:shd w:val="clear" w:color="auto" w:fill="FFFFFF"/>
        </w:rPr>
        <w:t>Saljoughi</w:t>
      </w:r>
      <w:proofErr w:type="spellEnd"/>
      <w:r w:rsidRPr="00F3049B">
        <w:rPr>
          <w:rFonts w:asciiTheme="majorBidi" w:hAnsiTheme="majorBidi" w:cstheme="majorBidi"/>
          <w:bCs/>
          <w:color w:val="000000" w:themeColor="text1"/>
          <w:shd w:val="clear" w:color="auto" w:fill="FFFFFF"/>
        </w:rPr>
        <w:t xml:space="preserve"> F, </w:t>
      </w:r>
      <w:proofErr w:type="spellStart"/>
      <w:r w:rsidRPr="00F3049B">
        <w:rPr>
          <w:rFonts w:asciiTheme="majorBidi" w:hAnsiTheme="majorBidi" w:cstheme="majorBidi"/>
          <w:bCs/>
          <w:color w:val="000000" w:themeColor="text1"/>
          <w:shd w:val="clear" w:color="auto" w:fill="FFFFFF"/>
        </w:rPr>
        <w:t>Sohrabipour</w:t>
      </w:r>
      <w:proofErr w:type="spellEnd"/>
      <w:r w:rsidRPr="00F3049B">
        <w:rPr>
          <w:rFonts w:asciiTheme="majorBidi" w:hAnsiTheme="majorBidi" w:cstheme="majorBidi"/>
          <w:bCs/>
          <w:color w:val="000000" w:themeColor="text1"/>
          <w:shd w:val="clear" w:color="auto" w:fill="FFFFFF"/>
        </w:rPr>
        <w:t xml:space="preserve"> S. Angiotensin-converting enzyme 2 roles in the pathogenesis of COVID-19. Current hypertension reviews. 2021 Dec 1;17(3):207-16.</w:t>
      </w:r>
    </w:p>
    <w:p w:rsidR="00E331EC" w:rsidRPr="00F3049B" w:rsidRDefault="00E331EC" w:rsidP="00E331EC">
      <w:pPr>
        <w:bidi w:val="0"/>
        <w:spacing w:before="280" w:after="280" w:line="240" w:lineRule="auto"/>
        <w:jc w:val="both"/>
        <w:rPr>
          <w:rFonts w:asciiTheme="majorBidi" w:hAnsiTheme="majorBidi" w:cstheme="majorBidi"/>
          <w:bCs/>
          <w:color w:val="000000" w:themeColor="text1"/>
          <w:shd w:val="clear" w:color="auto" w:fill="FFFFFF"/>
        </w:rPr>
      </w:pPr>
      <w:r w:rsidRPr="00F3049B">
        <w:rPr>
          <w:rFonts w:asciiTheme="majorBidi" w:hAnsiTheme="majorBidi" w:cstheme="majorBidi"/>
          <w:bCs/>
          <w:color w:val="000000" w:themeColor="text1"/>
          <w:shd w:val="clear" w:color="auto" w:fill="FFFFFF"/>
        </w:rPr>
        <w:t>17-</w:t>
      </w:r>
      <w:r w:rsidRPr="00606B4B">
        <w:rPr>
          <w:rFonts w:asciiTheme="majorBidi" w:hAnsiTheme="majorBidi" w:cstheme="majorBidi"/>
          <w:b/>
          <w:color w:val="000000" w:themeColor="text1"/>
          <w:shd w:val="clear" w:color="auto" w:fill="FFFFFF"/>
        </w:rPr>
        <w:t>Kenarkoohi A</w:t>
      </w:r>
      <w:r w:rsidRPr="00F3049B">
        <w:rPr>
          <w:rFonts w:asciiTheme="majorBidi" w:hAnsiTheme="majorBidi" w:cstheme="majorBidi"/>
          <w:bCs/>
          <w:color w:val="000000" w:themeColor="text1"/>
          <w:shd w:val="clear" w:color="auto" w:fill="FFFFFF"/>
        </w:rPr>
        <w:t xml:space="preserve">, Falahi S, </w:t>
      </w:r>
      <w:proofErr w:type="spellStart"/>
      <w:r w:rsidRPr="00F3049B">
        <w:rPr>
          <w:rFonts w:asciiTheme="majorBidi" w:hAnsiTheme="majorBidi" w:cstheme="majorBidi"/>
          <w:bCs/>
          <w:color w:val="000000" w:themeColor="text1"/>
          <w:shd w:val="clear" w:color="auto" w:fill="FFFFFF"/>
        </w:rPr>
        <w:t>Ghelijie</w:t>
      </w:r>
      <w:proofErr w:type="spellEnd"/>
      <w:r w:rsidRPr="00F3049B">
        <w:rPr>
          <w:rFonts w:asciiTheme="majorBidi" w:hAnsiTheme="majorBidi" w:cstheme="majorBidi"/>
          <w:bCs/>
          <w:color w:val="000000" w:themeColor="text1"/>
          <w:shd w:val="clear" w:color="auto" w:fill="FFFFFF"/>
        </w:rPr>
        <w:t xml:space="preserve"> F, </w:t>
      </w:r>
      <w:proofErr w:type="spellStart"/>
      <w:r w:rsidRPr="00F3049B">
        <w:rPr>
          <w:rFonts w:asciiTheme="majorBidi" w:hAnsiTheme="majorBidi" w:cstheme="majorBidi"/>
          <w:bCs/>
          <w:color w:val="000000" w:themeColor="text1"/>
          <w:shd w:val="clear" w:color="auto" w:fill="FFFFFF"/>
        </w:rPr>
        <w:t>Mirzaei</w:t>
      </w:r>
      <w:proofErr w:type="spellEnd"/>
      <w:r w:rsidRPr="00F3049B">
        <w:rPr>
          <w:rFonts w:asciiTheme="majorBidi" w:hAnsiTheme="majorBidi" w:cstheme="majorBidi"/>
          <w:bCs/>
          <w:color w:val="000000" w:themeColor="text1"/>
          <w:shd w:val="clear" w:color="auto" w:fill="FFFFFF"/>
        </w:rPr>
        <w:t xml:space="preserve"> A. Seroprevalence of Hepatitis E Virus infection among pregnant women in Ilam, west of Iran. Infectious Disorders-Drug </w:t>
      </w:r>
      <w:proofErr w:type="spellStart"/>
      <w:r w:rsidRPr="00F3049B">
        <w:rPr>
          <w:rFonts w:asciiTheme="majorBidi" w:hAnsiTheme="majorBidi" w:cstheme="majorBidi"/>
          <w:bCs/>
          <w:color w:val="000000" w:themeColor="text1"/>
          <w:shd w:val="clear" w:color="auto" w:fill="FFFFFF"/>
        </w:rPr>
        <w:t>TargetsDisorders</w:t>
      </w:r>
      <w:proofErr w:type="spellEnd"/>
      <w:r w:rsidRPr="00F3049B">
        <w:rPr>
          <w:rFonts w:asciiTheme="majorBidi" w:hAnsiTheme="majorBidi" w:cstheme="majorBidi"/>
          <w:bCs/>
          <w:color w:val="000000" w:themeColor="text1"/>
          <w:shd w:val="clear" w:color="auto" w:fill="FFFFFF"/>
        </w:rPr>
        <w:t>). 2021 Aug 1;21(5):85-8.</w:t>
      </w:r>
    </w:p>
    <w:p w:rsidR="00E331EC" w:rsidRPr="00F3049B" w:rsidRDefault="00E331EC" w:rsidP="00E331EC">
      <w:pPr>
        <w:bidi w:val="0"/>
        <w:spacing w:before="280" w:after="280" w:line="240" w:lineRule="auto"/>
        <w:jc w:val="both"/>
        <w:rPr>
          <w:rFonts w:asciiTheme="majorBidi" w:hAnsiTheme="majorBidi" w:cstheme="majorBidi"/>
          <w:bCs/>
          <w:color w:val="000000" w:themeColor="text1"/>
          <w:shd w:val="clear" w:color="auto" w:fill="FFFFFF"/>
        </w:rPr>
      </w:pPr>
      <w:r w:rsidRPr="00F3049B">
        <w:rPr>
          <w:rFonts w:asciiTheme="majorBidi" w:hAnsiTheme="majorBidi" w:cstheme="majorBidi"/>
          <w:bCs/>
          <w:color w:val="000000" w:themeColor="text1"/>
          <w:shd w:val="clear" w:color="auto" w:fill="FFFFFF"/>
        </w:rPr>
        <w:t>18-</w:t>
      </w:r>
      <w:r w:rsidRPr="00606B4B">
        <w:rPr>
          <w:rFonts w:asciiTheme="majorBidi" w:hAnsiTheme="majorBidi" w:cstheme="majorBidi"/>
          <w:b/>
          <w:color w:val="000000" w:themeColor="text1"/>
          <w:shd w:val="clear" w:color="auto" w:fill="FFFFFF"/>
        </w:rPr>
        <w:t>Kenarkoohi A</w:t>
      </w:r>
      <w:r w:rsidRPr="00F3049B">
        <w:rPr>
          <w:rFonts w:asciiTheme="majorBidi" w:hAnsiTheme="majorBidi" w:cstheme="majorBidi"/>
          <w:bCs/>
          <w:color w:val="000000" w:themeColor="text1"/>
          <w:shd w:val="clear" w:color="auto" w:fill="FFFFFF"/>
        </w:rPr>
        <w:t xml:space="preserve">, Abdoli A, </w:t>
      </w:r>
      <w:proofErr w:type="spellStart"/>
      <w:r w:rsidRPr="00F3049B">
        <w:rPr>
          <w:rFonts w:asciiTheme="majorBidi" w:hAnsiTheme="majorBidi" w:cstheme="majorBidi"/>
          <w:bCs/>
          <w:color w:val="000000" w:themeColor="text1"/>
          <w:shd w:val="clear" w:color="auto" w:fill="FFFFFF"/>
        </w:rPr>
        <w:t>Rostamzad</w:t>
      </w:r>
      <w:proofErr w:type="spellEnd"/>
      <w:r w:rsidRPr="00F3049B">
        <w:rPr>
          <w:rFonts w:asciiTheme="majorBidi" w:hAnsiTheme="majorBidi" w:cstheme="majorBidi"/>
          <w:bCs/>
          <w:color w:val="000000" w:themeColor="text1"/>
          <w:shd w:val="clear" w:color="auto" w:fill="FFFFFF"/>
        </w:rPr>
        <w:t xml:space="preserve"> A, </w:t>
      </w:r>
      <w:proofErr w:type="spellStart"/>
      <w:r w:rsidRPr="00F3049B">
        <w:rPr>
          <w:rFonts w:asciiTheme="majorBidi" w:hAnsiTheme="majorBidi" w:cstheme="majorBidi"/>
          <w:bCs/>
          <w:color w:val="000000" w:themeColor="text1"/>
          <w:shd w:val="clear" w:color="auto" w:fill="FFFFFF"/>
        </w:rPr>
        <w:t>Rashnavadi</w:t>
      </w:r>
      <w:proofErr w:type="spellEnd"/>
      <w:r w:rsidRPr="00F3049B">
        <w:rPr>
          <w:rFonts w:asciiTheme="majorBidi" w:hAnsiTheme="majorBidi" w:cstheme="majorBidi"/>
          <w:bCs/>
          <w:color w:val="000000" w:themeColor="text1"/>
          <w:shd w:val="clear" w:color="auto" w:fill="FFFFFF"/>
        </w:rPr>
        <w:t xml:space="preserve"> M, </w:t>
      </w:r>
      <w:proofErr w:type="spellStart"/>
      <w:r w:rsidRPr="00F3049B">
        <w:rPr>
          <w:rFonts w:asciiTheme="majorBidi" w:hAnsiTheme="majorBidi" w:cstheme="majorBidi"/>
          <w:bCs/>
          <w:color w:val="000000" w:themeColor="text1"/>
          <w:shd w:val="clear" w:color="auto" w:fill="FFFFFF"/>
        </w:rPr>
        <w:t>Naserifar</w:t>
      </w:r>
      <w:proofErr w:type="spellEnd"/>
      <w:r w:rsidRPr="00F3049B">
        <w:rPr>
          <w:rFonts w:asciiTheme="majorBidi" w:hAnsiTheme="majorBidi" w:cstheme="majorBidi"/>
          <w:bCs/>
          <w:color w:val="000000" w:themeColor="text1"/>
          <w:shd w:val="clear" w:color="auto" w:fill="FFFFFF"/>
        </w:rPr>
        <w:t xml:space="preserve"> R, Abdi J, Shams M, Bozorgomid A, Saeb S, Al-Fahad D, </w:t>
      </w:r>
      <w:proofErr w:type="spellStart"/>
      <w:r w:rsidRPr="00F3049B">
        <w:rPr>
          <w:rFonts w:asciiTheme="majorBidi" w:hAnsiTheme="majorBidi" w:cstheme="majorBidi"/>
          <w:bCs/>
          <w:color w:val="000000" w:themeColor="text1"/>
          <w:shd w:val="clear" w:color="auto" w:fill="FFFFFF"/>
        </w:rPr>
        <w:t>Khezri</w:t>
      </w:r>
      <w:proofErr w:type="spellEnd"/>
      <w:r w:rsidRPr="00F3049B">
        <w:rPr>
          <w:rFonts w:asciiTheme="majorBidi" w:hAnsiTheme="majorBidi" w:cstheme="majorBidi"/>
          <w:bCs/>
          <w:color w:val="000000" w:themeColor="text1"/>
          <w:shd w:val="clear" w:color="auto" w:fill="FFFFFF"/>
        </w:rPr>
        <w:t xml:space="preserve"> K. Presence of CRISPR CAS‐Like Sequences as a Proposed Mechanism for Horizontal Genetic Exchanges between Trichomonas vaginalis and Its Associated Virus: A Comparative Genomic Analysis with the First Report of a Putative CRISPR CAS Structures in Eukaryotic Cells. </w:t>
      </w:r>
      <w:proofErr w:type="spellStart"/>
      <w:r w:rsidRPr="00F3049B">
        <w:rPr>
          <w:rFonts w:asciiTheme="majorBidi" w:hAnsiTheme="majorBidi" w:cstheme="majorBidi"/>
          <w:bCs/>
          <w:color w:val="000000" w:themeColor="text1"/>
          <w:shd w:val="clear" w:color="auto" w:fill="FFFFFF"/>
        </w:rPr>
        <w:t>BioMed</w:t>
      </w:r>
      <w:proofErr w:type="spellEnd"/>
      <w:r w:rsidRPr="00F3049B">
        <w:rPr>
          <w:rFonts w:asciiTheme="majorBidi" w:hAnsiTheme="majorBidi" w:cstheme="majorBidi"/>
          <w:bCs/>
          <w:color w:val="000000" w:themeColor="text1"/>
          <w:shd w:val="clear" w:color="auto" w:fill="FFFFFF"/>
        </w:rPr>
        <w:t xml:space="preserve"> Research International. 2023;2023(1):8069559.</w:t>
      </w:r>
    </w:p>
    <w:p w:rsidR="00E331EC" w:rsidRPr="00F3049B" w:rsidRDefault="00E331EC" w:rsidP="00E331EC">
      <w:pPr>
        <w:bidi w:val="0"/>
        <w:spacing w:before="280" w:after="280" w:line="240" w:lineRule="auto"/>
        <w:jc w:val="both"/>
        <w:rPr>
          <w:rFonts w:asciiTheme="majorBidi" w:hAnsiTheme="majorBidi" w:cstheme="majorBidi"/>
          <w:bCs/>
          <w:color w:val="000000" w:themeColor="text1"/>
          <w:shd w:val="clear" w:color="auto" w:fill="FFFFFF"/>
        </w:rPr>
      </w:pPr>
      <w:r w:rsidRPr="00F3049B">
        <w:rPr>
          <w:rFonts w:asciiTheme="majorBidi" w:hAnsiTheme="majorBidi" w:cstheme="majorBidi"/>
          <w:bCs/>
          <w:color w:val="000000" w:themeColor="text1"/>
          <w:shd w:val="clear" w:color="auto" w:fill="FFFFFF"/>
        </w:rPr>
        <w:t>19-</w:t>
      </w:r>
      <w:r w:rsidRPr="00F3049B">
        <w:rPr>
          <w:rFonts w:asciiTheme="majorBidi" w:hAnsiTheme="majorBidi" w:cstheme="majorBidi"/>
          <w:bCs/>
          <w:color w:val="000000" w:themeColor="text1"/>
          <w:shd w:val="clear" w:color="auto" w:fill="FFFFFF"/>
        </w:rPr>
        <w:t xml:space="preserve">Falahi S, Bastani E, Pakzad I, </w:t>
      </w:r>
      <w:proofErr w:type="spellStart"/>
      <w:r w:rsidRPr="00F3049B">
        <w:rPr>
          <w:rFonts w:asciiTheme="majorBidi" w:hAnsiTheme="majorBidi" w:cstheme="majorBidi"/>
          <w:bCs/>
          <w:color w:val="000000" w:themeColor="text1"/>
          <w:shd w:val="clear" w:color="auto" w:fill="FFFFFF"/>
        </w:rPr>
        <w:t>Rashidi</w:t>
      </w:r>
      <w:proofErr w:type="spellEnd"/>
      <w:r w:rsidRPr="00F3049B">
        <w:rPr>
          <w:rFonts w:asciiTheme="majorBidi" w:hAnsiTheme="majorBidi" w:cstheme="majorBidi"/>
          <w:bCs/>
          <w:color w:val="000000" w:themeColor="text1"/>
          <w:shd w:val="clear" w:color="auto" w:fill="FFFFFF"/>
        </w:rPr>
        <w:t xml:space="preserve"> A, Abdoli A, </w:t>
      </w:r>
      <w:r w:rsidRPr="00606B4B">
        <w:rPr>
          <w:rFonts w:asciiTheme="majorBidi" w:hAnsiTheme="majorBidi" w:cstheme="majorBidi"/>
          <w:b/>
          <w:color w:val="000000" w:themeColor="text1"/>
          <w:shd w:val="clear" w:color="auto" w:fill="FFFFFF"/>
        </w:rPr>
        <w:t>Kenarkoohi A</w:t>
      </w:r>
      <w:r w:rsidRPr="00F3049B">
        <w:rPr>
          <w:rFonts w:asciiTheme="majorBidi" w:hAnsiTheme="majorBidi" w:cstheme="majorBidi"/>
          <w:bCs/>
          <w:color w:val="000000" w:themeColor="text1"/>
          <w:shd w:val="clear" w:color="auto" w:fill="FFFFFF"/>
        </w:rPr>
        <w:t>. Environmental surface contamination with SARS-CoV-2: toilets as the most contaminated surfaces in COVID-19 referral hospital. Hospital topics. 2023 Apr 3;101(2):65-72.</w:t>
      </w:r>
    </w:p>
    <w:p w:rsidR="00E331EC" w:rsidRPr="00F3049B" w:rsidRDefault="00E331EC" w:rsidP="00E331EC">
      <w:pPr>
        <w:bidi w:val="0"/>
        <w:spacing w:before="280" w:after="280" w:line="240" w:lineRule="auto"/>
        <w:jc w:val="both"/>
        <w:rPr>
          <w:rFonts w:asciiTheme="majorBidi" w:hAnsiTheme="majorBidi" w:cstheme="majorBidi"/>
          <w:bCs/>
          <w:color w:val="000000" w:themeColor="text1"/>
          <w:shd w:val="clear" w:color="auto" w:fill="FFFFFF"/>
        </w:rPr>
      </w:pPr>
      <w:r w:rsidRPr="00F3049B">
        <w:rPr>
          <w:rFonts w:asciiTheme="majorBidi" w:hAnsiTheme="majorBidi" w:cstheme="majorBidi"/>
          <w:bCs/>
          <w:color w:val="000000" w:themeColor="text1"/>
          <w:shd w:val="clear" w:color="auto" w:fill="FFFFFF"/>
        </w:rPr>
        <w:t>20-</w:t>
      </w:r>
      <w:r w:rsidRPr="00F3049B">
        <w:rPr>
          <w:rFonts w:asciiTheme="majorBidi" w:hAnsiTheme="majorBidi" w:cstheme="majorBidi"/>
          <w:bCs/>
          <w:color w:val="000000" w:themeColor="text1"/>
          <w:shd w:val="clear" w:color="auto" w:fill="FFFFFF"/>
        </w:rPr>
        <w:t xml:space="preserve">Haghbin M, </w:t>
      </w:r>
      <w:proofErr w:type="spellStart"/>
      <w:r w:rsidRPr="00F3049B">
        <w:rPr>
          <w:rFonts w:asciiTheme="majorBidi" w:hAnsiTheme="majorBidi" w:cstheme="majorBidi"/>
          <w:bCs/>
          <w:color w:val="000000" w:themeColor="text1"/>
          <w:shd w:val="clear" w:color="auto" w:fill="FFFFFF"/>
        </w:rPr>
        <w:t>Maani</w:t>
      </w:r>
      <w:proofErr w:type="spellEnd"/>
      <w:r w:rsidRPr="00F3049B">
        <w:rPr>
          <w:rFonts w:asciiTheme="majorBidi" w:hAnsiTheme="majorBidi" w:cstheme="majorBidi"/>
          <w:bCs/>
          <w:color w:val="000000" w:themeColor="text1"/>
          <w:shd w:val="clear" w:color="auto" w:fill="FFFFFF"/>
        </w:rPr>
        <w:t xml:space="preserve"> S, </w:t>
      </w:r>
      <w:proofErr w:type="spellStart"/>
      <w:r w:rsidRPr="00F3049B">
        <w:rPr>
          <w:rFonts w:asciiTheme="majorBidi" w:hAnsiTheme="majorBidi" w:cstheme="majorBidi"/>
          <w:bCs/>
          <w:color w:val="000000" w:themeColor="text1"/>
          <w:shd w:val="clear" w:color="auto" w:fill="FFFFFF"/>
        </w:rPr>
        <w:t>Bagherzadeh</w:t>
      </w:r>
      <w:proofErr w:type="spellEnd"/>
      <w:r w:rsidRPr="00F3049B">
        <w:rPr>
          <w:rFonts w:asciiTheme="majorBidi" w:hAnsiTheme="majorBidi" w:cstheme="majorBidi"/>
          <w:bCs/>
          <w:color w:val="000000" w:themeColor="text1"/>
          <w:shd w:val="clear" w:color="auto" w:fill="FFFFFF"/>
        </w:rPr>
        <w:t xml:space="preserve"> MA, </w:t>
      </w:r>
      <w:proofErr w:type="spellStart"/>
      <w:r w:rsidRPr="00F3049B">
        <w:rPr>
          <w:rFonts w:asciiTheme="majorBidi" w:hAnsiTheme="majorBidi" w:cstheme="majorBidi"/>
          <w:bCs/>
          <w:color w:val="000000" w:themeColor="text1"/>
          <w:shd w:val="clear" w:color="auto" w:fill="FFFFFF"/>
        </w:rPr>
        <w:t>Bazmjoo</w:t>
      </w:r>
      <w:proofErr w:type="spellEnd"/>
      <w:r w:rsidRPr="00F3049B">
        <w:rPr>
          <w:rFonts w:asciiTheme="majorBidi" w:hAnsiTheme="majorBidi" w:cstheme="majorBidi"/>
          <w:bCs/>
          <w:color w:val="000000" w:themeColor="text1"/>
          <w:shd w:val="clear" w:color="auto" w:fill="FFFFFF"/>
        </w:rPr>
        <w:t xml:space="preserve"> A, </w:t>
      </w:r>
      <w:proofErr w:type="spellStart"/>
      <w:r w:rsidRPr="00F3049B">
        <w:rPr>
          <w:rFonts w:asciiTheme="majorBidi" w:hAnsiTheme="majorBidi" w:cstheme="majorBidi"/>
          <w:bCs/>
          <w:color w:val="000000" w:themeColor="text1"/>
          <w:shd w:val="clear" w:color="auto" w:fill="FFFFFF"/>
        </w:rPr>
        <w:t>Shakeri</w:t>
      </w:r>
      <w:proofErr w:type="spellEnd"/>
      <w:r w:rsidRPr="00F3049B">
        <w:rPr>
          <w:rFonts w:asciiTheme="majorBidi" w:hAnsiTheme="majorBidi" w:cstheme="majorBidi"/>
          <w:bCs/>
          <w:color w:val="000000" w:themeColor="text1"/>
          <w:shd w:val="clear" w:color="auto" w:fill="FFFFFF"/>
        </w:rPr>
        <w:t xml:space="preserve"> H, </w:t>
      </w:r>
      <w:proofErr w:type="spellStart"/>
      <w:r w:rsidRPr="00F3049B">
        <w:rPr>
          <w:rFonts w:asciiTheme="majorBidi" w:hAnsiTheme="majorBidi" w:cstheme="majorBidi"/>
          <w:bCs/>
          <w:color w:val="000000" w:themeColor="text1"/>
          <w:shd w:val="clear" w:color="auto" w:fill="FFFFFF"/>
        </w:rPr>
        <w:t>Taghipour</w:t>
      </w:r>
      <w:proofErr w:type="spellEnd"/>
      <w:r w:rsidRPr="00F3049B">
        <w:rPr>
          <w:rFonts w:asciiTheme="majorBidi" w:hAnsiTheme="majorBidi" w:cstheme="majorBidi"/>
          <w:bCs/>
          <w:color w:val="000000" w:themeColor="text1"/>
          <w:shd w:val="clear" w:color="auto" w:fill="FFFFFF"/>
        </w:rPr>
        <w:t xml:space="preserve"> A, Falahi S, </w:t>
      </w:r>
      <w:r w:rsidRPr="00606B4B">
        <w:rPr>
          <w:rFonts w:asciiTheme="majorBidi" w:hAnsiTheme="majorBidi" w:cstheme="majorBidi"/>
          <w:b/>
          <w:color w:val="000000" w:themeColor="text1"/>
          <w:shd w:val="clear" w:color="auto" w:fill="FFFFFF"/>
        </w:rPr>
        <w:t>Kenarkoohi A</w:t>
      </w:r>
      <w:r w:rsidRPr="00F3049B">
        <w:rPr>
          <w:rFonts w:asciiTheme="majorBidi" w:hAnsiTheme="majorBidi" w:cstheme="majorBidi"/>
          <w:bCs/>
          <w:color w:val="000000" w:themeColor="text1"/>
          <w:shd w:val="clear" w:color="auto" w:fill="FFFFFF"/>
        </w:rPr>
        <w:t xml:space="preserve">, </w:t>
      </w:r>
      <w:proofErr w:type="spellStart"/>
      <w:r w:rsidRPr="00F3049B">
        <w:rPr>
          <w:rFonts w:asciiTheme="majorBidi" w:hAnsiTheme="majorBidi" w:cstheme="majorBidi"/>
          <w:bCs/>
          <w:color w:val="000000" w:themeColor="text1"/>
          <w:shd w:val="clear" w:color="auto" w:fill="FFFFFF"/>
        </w:rPr>
        <w:t>Badri</w:t>
      </w:r>
      <w:proofErr w:type="spellEnd"/>
      <w:r w:rsidRPr="00F3049B">
        <w:rPr>
          <w:rFonts w:asciiTheme="majorBidi" w:hAnsiTheme="majorBidi" w:cstheme="majorBidi"/>
          <w:bCs/>
          <w:color w:val="000000" w:themeColor="text1"/>
          <w:shd w:val="clear" w:color="auto" w:fill="FFFFFF"/>
        </w:rPr>
        <w:t xml:space="preserve"> M, Abdoli A. Latent Toxoplasmosis among Breast Cancer Patients in Jahrom, South of Iran. International Journal of Breast Cancer. 2023;2023(1):4792260.</w:t>
      </w:r>
    </w:p>
    <w:p w:rsidR="00E331EC" w:rsidRPr="00F3049B" w:rsidRDefault="00E331EC" w:rsidP="00E331EC">
      <w:pPr>
        <w:bidi w:val="0"/>
        <w:spacing w:before="280" w:after="280" w:line="240" w:lineRule="auto"/>
        <w:jc w:val="both"/>
        <w:rPr>
          <w:rFonts w:asciiTheme="majorBidi" w:hAnsiTheme="majorBidi" w:cstheme="majorBidi"/>
          <w:bCs/>
          <w:color w:val="000000" w:themeColor="text1"/>
          <w:shd w:val="clear" w:color="auto" w:fill="FFFFFF"/>
        </w:rPr>
      </w:pPr>
      <w:r w:rsidRPr="00F3049B">
        <w:rPr>
          <w:rFonts w:asciiTheme="majorBidi" w:hAnsiTheme="majorBidi" w:cstheme="majorBidi"/>
          <w:bCs/>
          <w:color w:val="000000" w:themeColor="text1"/>
          <w:shd w:val="clear" w:color="auto" w:fill="FFFFFF"/>
        </w:rPr>
        <w:t>21-</w:t>
      </w:r>
      <w:r w:rsidRPr="00F3049B">
        <w:rPr>
          <w:rFonts w:asciiTheme="majorBidi" w:hAnsiTheme="majorBidi" w:cstheme="majorBidi"/>
          <w:bCs/>
          <w:color w:val="000000" w:themeColor="text1"/>
          <w:shd w:val="clear" w:color="auto" w:fill="FFFFFF"/>
        </w:rPr>
        <w:t xml:space="preserve">Falahi S, Abdoli A, </w:t>
      </w:r>
      <w:r w:rsidRPr="00606B4B">
        <w:rPr>
          <w:rFonts w:asciiTheme="majorBidi" w:hAnsiTheme="majorBidi" w:cstheme="majorBidi"/>
          <w:b/>
          <w:color w:val="000000" w:themeColor="text1"/>
          <w:shd w:val="clear" w:color="auto" w:fill="FFFFFF"/>
        </w:rPr>
        <w:t>Kenarkoohi A</w:t>
      </w:r>
      <w:r w:rsidRPr="00F3049B">
        <w:rPr>
          <w:rFonts w:asciiTheme="majorBidi" w:hAnsiTheme="majorBidi" w:cstheme="majorBidi"/>
          <w:bCs/>
          <w:color w:val="000000" w:themeColor="text1"/>
          <w:shd w:val="clear" w:color="auto" w:fill="FFFFFF"/>
        </w:rPr>
        <w:t xml:space="preserve">. Claims and reasons about mild COVID-19 in children. New microbes and new infections. 2021 May </w:t>
      </w:r>
      <w:proofErr w:type="gramStart"/>
      <w:r w:rsidRPr="00F3049B">
        <w:rPr>
          <w:rFonts w:asciiTheme="majorBidi" w:hAnsiTheme="majorBidi" w:cstheme="majorBidi"/>
          <w:bCs/>
          <w:color w:val="000000" w:themeColor="text1"/>
          <w:shd w:val="clear" w:color="auto" w:fill="FFFFFF"/>
        </w:rPr>
        <w:t>1;41:100864</w:t>
      </w:r>
      <w:proofErr w:type="gramEnd"/>
      <w:r w:rsidRPr="00F3049B">
        <w:rPr>
          <w:rFonts w:asciiTheme="majorBidi" w:hAnsiTheme="majorBidi" w:cstheme="majorBidi"/>
          <w:bCs/>
          <w:color w:val="000000" w:themeColor="text1"/>
          <w:shd w:val="clear" w:color="auto" w:fill="FFFFFF"/>
        </w:rPr>
        <w:t>.</w:t>
      </w:r>
    </w:p>
    <w:p w:rsidR="00FB385E" w:rsidRPr="00F3049B" w:rsidRDefault="00E331EC" w:rsidP="005F2F72">
      <w:pPr>
        <w:bidi w:val="0"/>
        <w:spacing w:before="280" w:after="280" w:line="240" w:lineRule="auto"/>
        <w:jc w:val="both"/>
        <w:rPr>
          <w:rFonts w:asciiTheme="majorBidi" w:hAnsiTheme="majorBidi" w:cstheme="majorBidi"/>
          <w:bCs/>
          <w:color w:val="000000" w:themeColor="text1"/>
        </w:rPr>
      </w:pPr>
      <w:r w:rsidRPr="00F3049B">
        <w:rPr>
          <w:rFonts w:asciiTheme="majorBidi" w:hAnsiTheme="majorBidi" w:cstheme="majorBidi"/>
          <w:bCs/>
          <w:color w:val="000000" w:themeColor="text1"/>
          <w:shd w:val="clear" w:color="auto" w:fill="FFFFFF"/>
        </w:rPr>
        <w:lastRenderedPageBreak/>
        <w:t>22-</w:t>
      </w:r>
      <w:r w:rsidR="005F2F72" w:rsidRPr="00F3049B">
        <w:rPr>
          <w:rFonts w:asciiTheme="majorBidi" w:hAnsiTheme="majorBidi" w:cstheme="majorBidi"/>
          <w:bCs/>
          <w:color w:val="000000" w:themeColor="text1"/>
          <w:shd w:val="clear" w:color="auto" w:fill="FFFFFF"/>
        </w:rPr>
        <w:t xml:space="preserve"> </w:t>
      </w:r>
      <w:r w:rsidR="005F2F72" w:rsidRPr="00606B4B">
        <w:rPr>
          <w:rFonts w:asciiTheme="majorBidi" w:hAnsiTheme="majorBidi" w:cstheme="majorBidi"/>
          <w:b/>
          <w:color w:val="000000" w:themeColor="text1"/>
          <w:shd w:val="clear" w:color="auto" w:fill="FFFFFF"/>
        </w:rPr>
        <w:t>Kenarkoohi A</w:t>
      </w:r>
      <w:r w:rsidR="005F2F72" w:rsidRPr="00F3049B">
        <w:rPr>
          <w:rFonts w:asciiTheme="majorBidi" w:hAnsiTheme="majorBidi" w:cstheme="majorBidi"/>
          <w:bCs/>
          <w:color w:val="000000" w:themeColor="text1"/>
          <w:shd w:val="clear" w:color="auto" w:fill="FFFFFF"/>
        </w:rPr>
        <w:t xml:space="preserve">, </w:t>
      </w:r>
      <w:proofErr w:type="spellStart"/>
      <w:r w:rsidR="005F2F72" w:rsidRPr="00F3049B">
        <w:rPr>
          <w:rFonts w:asciiTheme="majorBidi" w:hAnsiTheme="majorBidi" w:cstheme="majorBidi"/>
          <w:bCs/>
          <w:color w:val="000000" w:themeColor="text1"/>
          <w:shd w:val="clear" w:color="auto" w:fill="FFFFFF"/>
        </w:rPr>
        <w:t>Noorimotlagh</w:t>
      </w:r>
      <w:proofErr w:type="spellEnd"/>
      <w:r w:rsidR="005F2F72" w:rsidRPr="00F3049B">
        <w:rPr>
          <w:rFonts w:asciiTheme="majorBidi" w:hAnsiTheme="majorBidi" w:cstheme="majorBidi"/>
          <w:bCs/>
          <w:color w:val="000000" w:themeColor="text1"/>
          <w:shd w:val="clear" w:color="auto" w:fill="FFFFFF"/>
        </w:rPr>
        <w:t xml:space="preserve"> Z, Falahi S, </w:t>
      </w:r>
      <w:proofErr w:type="spellStart"/>
      <w:r w:rsidR="005F2F72" w:rsidRPr="00F3049B">
        <w:rPr>
          <w:rFonts w:asciiTheme="majorBidi" w:hAnsiTheme="majorBidi" w:cstheme="majorBidi"/>
          <w:bCs/>
          <w:color w:val="000000" w:themeColor="text1"/>
          <w:shd w:val="clear" w:color="auto" w:fill="FFFFFF"/>
        </w:rPr>
        <w:t>Amarloei</w:t>
      </w:r>
      <w:proofErr w:type="spellEnd"/>
      <w:r w:rsidR="005F2F72" w:rsidRPr="00F3049B">
        <w:rPr>
          <w:rFonts w:asciiTheme="majorBidi" w:hAnsiTheme="majorBidi" w:cstheme="majorBidi"/>
          <w:bCs/>
          <w:color w:val="000000" w:themeColor="text1"/>
          <w:shd w:val="clear" w:color="auto" w:fill="FFFFFF"/>
        </w:rPr>
        <w:t xml:space="preserve"> A, </w:t>
      </w:r>
      <w:proofErr w:type="spellStart"/>
      <w:r w:rsidR="005F2F72" w:rsidRPr="00F3049B">
        <w:rPr>
          <w:rFonts w:asciiTheme="majorBidi" w:hAnsiTheme="majorBidi" w:cstheme="majorBidi"/>
          <w:bCs/>
          <w:color w:val="000000" w:themeColor="text1"/>
          <w:shd w:val="clear" w:color="auto" w:fill="FFFFFF"/>
        </w:rPr>
        <w:t>Mirzaee</w:t>
      </w:r>
      <w:proofErr w:type="spellEnd"/>
      <w:r w:rsidR="005F2F72" w:rsidRPr="00F3049B">
        <w:rPr>
          <w:rFonts w:asciiTheme="majorBidi" w:hAnsiTheme="majorBidi" w:cstheme="majorBidi"/>
          <w:bCs/>
          <w:color w:val="000000" w:themeColor="text1"/>
          <w:shd w:val="clear" w:color="auto" w:fill="FFFFFF"/>
        </w:rPr>
        <w:t xml:space="preserve"> SA, Pakzad I, Bastani E. Hospital indoor air quality monitoring for the detection of SARS-CoV-2 (COVID-19) virus. Science of the Total Environment. 2020 Dec </w:t>
      </w:r>
      <w:proofErr w:type="gramStart"/>
      <w:r w:rsidR="005F2F72" w:rsidRPr="00F3049B">
        <w:rPr>
          <w:rFonts w:asciiTheme="majorBidi" w:hAnsiTheme="majorBidi" w:cstheme="majorBidi"/>
          <w:bCs/>
          <w:color w:val="000000" w:themeColor="text1"/>
          <w:shd w:val="clear" w:color="auto" w:fill="FFFFFF"/>
        </w:rPr>
        <w:t>15;748:141324</w:t>
      </w:r>
      <w:proofErr w:type="gramEnd"/>
      <w:r w:rsidR="005F2F72" w:rsidRPr="00F3049B">
        <w:rPr>
          <w:rFonts w:asciiTheme="majorBidi" w:hAnsiTheme="majorBidi" w:cstheme="majorBidi"/>
          <w:bCs/>
          <w:color w:val="000000" w:themeColor="text1"/>
          <w:shd w:val="clear" w:color="auto" w:fill="FFFFFF"/>
        </w:rPr>
        <w:t>.</w:t>
      </w:r>
    </w:p>
    <w:p w:rsidR="0079559F" w:rsidRPr="00F3049B" w:rsidRDefault="005F2F72" w:rsidP="005F2F72">
      <w:pPr>
        <w:bidi w:val="0"/>
        <w:spacing w:before="280" w:after="280" w:line="240" w:lineRule="auto"/>
        <w:jc w:val="both"/>
        <w:rPr>
          <w:rFonts w:asciiTheme="majorBidi" w:hAnsiTheme="majorBidi" w:cstheme="majorBidi"/>
          <w:bCs/>
          <w:color w:val="000000" w:themeColor="text1"/>
        </w:rPr>
      </w:pPr>
      <w:r w:rsidRPr="00F3049B">
        <w:rPr>
          <w:rFonts w:asciiTheme="majorBidi" w:hAnsiTheme="majorBidi" w:cstheme="majorBidi"/>
          <w:bCs/>
          <w:color w:val="000000" w:themeColor="text1"/>
        </w:rPr>
        <w:t>23-</w:t>
      </w:r>
      <w:r w:rsidRPr="00F3049B">
        <w:rPr>
          <w:rFonts w:asciiTheme="majorBidi" w:hAnsiTheme="majorBidi" w:cstheme="majorBidi"/>
          <w:bCs/>
          <w:color w:val="000000" w:themeColor="text1"/>
          <w:shd w:val="clear" w:color="auto" w:fill="FFFFFF"/>
        </w:rPr>
        <w:t xml:space="preserve"> </w:t>
      </w:r>
      <w:r w:rsidRPr="00F3049B">
        <w:rPr>
          <w:rFonts w:asciiTheme="majorBidi" w:hAnsiTheme="majorBidi" w:cstheme="majorBidi"/>
          <w:bCs/>
          <w:color w:val="000000" w:themeColor="text1"/>
          <w:shd w:val="clear" w:color="auto" w:fill="FFFFFF"/>
        </w:rPr>
        <w:t xml:space="preserve">Falahi S, Sayyadi H, Abdoli A, </w:t>
      </w:r>
      <w:r w:rsidRPr="00606B4B">
        <w:rPr>
          <w:rFonts w:asciiTheme="majorBidi" w:hAnsiTheme="majorBidi" w:cstheme="majorBidi"/>
          <w:b/>
          <w:color w:val="000000" w:themeColor="text1"/>
          <w:shd w:val="clear" w:color="auto" w:fill="FFFFFF"/>
        </w:rPr>
        <w:t>Kenarkoohi A</w:t>
      </w:r>
      <w:r w:rsidRPr="00F3049B">
        <w:rPr>
          <w:rFonts w:asciiTheme="majorBidi" w:hAnsiTheme="majorBidi" w:cstheme="majorBidi"/>
          <w:bCs/>
          <w:color w:val="000000" w:themeColor="text1"/>
          <w:shd w:val="clear" w:color="auto" w:fill="FFFFFF"/>
        </w:rPr>
        <w:t xml:space="preserve">, Mohammadi S. The prevalence of human bocavirus in&lt; 2-year-old children with acute bronchiolitis. New Microbes and New Infections. 2020 Sep </w:t>
      </w:r>
      <w:proofErr w:type="gramStart"/>
      <w:r w:rsidRPr="00F3049B">
        <w:rPr>
          <w:rFonts w:asciiTheme="majorBidi" w:hAnsiTheme="majorBidi" w:cstheme="majorBidi"/>
          <w:bCs/>
          <w:color w:val="000000" w:themeColor="text1"/>
          <w:shd w:val="clear" w:color="auto" w:fill="FFFFFF"/>
        </w:rPr>
        <w:t>1;37:100736</w:t>
      </w:r>
      <w:proofErr w:type="gramEnd"/>
      <w:r w:rsidRPr="00F3049B">
        <w:rPr>
          <w:rFonts w:asciiTheme="majorBidi" w:hAnsiTheme="majorBidi" w:cstheme="majorBidi"/>
          <w:bCs/>
          <w:color w:val="000000" w:themeColor="text1"/>
          <w:shd w:val="clear" w:color="auto" w:fill="FFFFFF"/>
        </w:rPr>
        <w:t>.</w:t>
      </w:r>
    </w:p>
    <w:p w:rsidR="0079559F" w:rsidRPr="00F3049B" w:rsidRDefault="005F2F72" w:rsidP="005F2F72">
      <w:pPr>
        <w:bidi w:val="0"/>
        <w:spacing w:before="280" w:after="280" w:line="240" w:lineRule="auto"/>
        <w:jc w:val="both"/>
        <w:rPr>
          <w:rFonts w:asciiTheme="majorBidi" w:hAnsiTheme="majorBidi" w:cstheme="majorBidi"/>
          <w:bCs/>
          <w:color w:val="000000" w:themeColor="text1"/>
        </w:rPr>
      </w:pPr>
      <w:r w:rsidRPr="00F3049B">
        <w:rPr>
          <w:rFonts w:asciiTheme="majorBidi" w:hAnsiTheme="majorBidi" w:cstheme="majorBidi"/>
          <w:bCs/>
          <w:color w:val="000000" w:themeColor="text1"/>
        </w:rPr>
        <w:t>24-</w:t>
      </w:r>
      <w:r w:rsidRPr="00F3049B">
        <w:rPr>
          <w:rFonts w:asciiTheme="majorBidi" w:hAnsiTheme="majorBidi" w:cstheme="majorBidi"/>
          <w:bCs/>
          <w:color w:val="000000" w:themeColor="text1"/>
          <w:shd w:val="clear" w:color="auto" w:fill="FFFFFF"/>
        </w:rPr>
        <w:t xml:space="preserve"> </w:t>
      </w:r>
      <w:r w:rsidRPr="00F3049B">
        <w:rPr>
          <w:rFonts w:asciiTheme="majorBidi" w:hAnsiTheme="majorBidi" w:cstheme="majorBidi"/>
          <w:bCs/>
          <w:color w:val="000000" w:themeColor="text1"/>
          <w:shd w:val="clear" w:color="auto" w:fill="FFFFFF"/>
        </w:rPr>
        <w:t xml:space="preserve">Abdoli A, </w:t>
      </w:r>
      <w:proofErr w:type="spellStart"/>
      <w:r w:rsidRPr="00F3049B">
        <w:rPr>
          <w:rFonts w:asciiTheme="majorBidi" w:hAnsiTheme="majorBidi" w:cstheme="majorBidi"/>
          <w:bCs/>
          <w:color w:val="000000" w:themeColor="text1"/>
          <w:shd w:val="clear" w:color="auto" w:fill="FFFFFF"/>
        </w:rPr>
        <w:t>Taghipour</w:t>
      </w:r>
      <w:proofErr w:type="spellEnd"/>
      <w:r w:rsidRPr="00F3049B">
        <w:rPr>
          <w:rFonts w:asciiTheme="majorBidi" w:hAnsiTheme="majorBidi" w:cstheme="majorBidi"/>
          <w:bCs/>
          <w:color w:val="000000" w:themeColor="text1"/>
          <w:shd w:val="clear" w:color="auto" w:fill="FFFFFF"/>
        </w:rPr>
        <w:t xml:space="preserve"> A, </w:t>
      </w:r>
      <w:proofErr w:type="spellStart"/>
      <w:r w:rsidRPr="00F3049B">
        <w:rPr>
          <w:rFonts w:asciiTheme="majorBidi" w:hAnsiTheme="majorBidi" w:cstheme="majorBidi"/>
          <w:bCs/>
          <w:color w:val="000000" w:themeColor="text1"/>
          <w:shd w:val="clear" w:color="auto" w:fill="FFFFFF"/>
        </w:rPr>
        <w:t>Pirestani</w:t>
      </w:r>
      <w:proofErr w:type="spellEnd"/>
      <w:r w:rsidRPr="00F3049B">
        <w:rPr>
          <w:rFonts w:asciiTheme="majorBidi" w:hAnsiTheme="majorBidi" w:cstheme="majorBidi"/>
          <w:bCs/>
          <w:color w:val="000000" w:themeColor="text1"/>
          <w:shd w:val="clear" w:color="auto" w:fill="FFFFFF"/>
        </w:rPr>
        <w:t xml:space="preserve"> M, Jahromi MA, </w:t>
      </w:r>
      <w:proofErr w:type="spellStart"/>
      <w:r w:rsidRPr="00F3049B">
        <w:rPr>
          <w:rFonts w:asciiTheme="majorBidi" w:hAnsiTheme="majorBidi" w:cstheme="majorBidi"/>
          <w:bCs/>
          <w:color w:val="000000" w:themeColor="text1"/>
          <w:shd w:val="clear" w:color="auto" w:fill="FFFFFF"/>
        </w:rPr>
        <w:t>Roustazadeh</w:t>
      </w:r>
      <w:proofErr w:type="spellEnd"/>
      <w:r w:rsidRPr="00F3049B">
        <w:rPr>
          <w:rFonts w:asciiTheme="majorBidi" w:hAnsiTheme="majorBidi" w:cstheme="majorBidi"/>
          <w:bCs/>
          <w:color w:val="000000" w:themeColor="text1"/>
          <w:shd w:val="clear" w:color="auto" w:fill="FFFFFF"/>
        </w:rPr>
        <w:t xml:space="preserve"> A, Mir H, </w:t>
      </w:r>
      <w:proofErr w:type="spellStart"/>
      <w:r w:rsidRPr="00F3049B">
        <w:rPr>
          <w:rFonts w:asciiTheme="majorBidi" w:hAnsiTheme="majorBidi" w:cstheme="majorBidi"/>
          <w:bCs/>
          <w:color w:val="000000" w:themeColor="text1"/>
          <w:shd w:val="clear" w:color="auto" w:fill="FFFFFF"/>
        </w:rPr>
        <w:t>Ardakani</w:t>
      </w:r>
      <w:proofErr w:type="spellEnd"/>
      <w:r w:rsidRPr="00F3049B">
        <w:rPr>
          <w:rFonts w:asciiTheme="majorBidi" w:hAnsiTheme="majorBidi" w:cstheme="majorBidi"/>
          <w:bCs/>
          <w:color w:val="000000" w:themeColor="text1"/>
          <w:shd w:val="clear" w:color="auto" w:fill="FFFFFF"/>
        </w:rPr>
        <w:t xml:space="preserve"> HM, </w:t>
      </w:r>
      <w:r w:rsidRPr="00606B4B">
        <w:rPr>
          <w:rFonts w:asciiTheme="majorBidi" w:hAnsiTheme="majorBidi" w:cstheme="majorBidi"/>
          <w:b/>
          <w:color w:val="000000" w:themeColor="text1"/>
          <w:shd w:val="clear" w:color="auto" w:fill="FFFFFF"/>
        </w:rPr>
        <w:t>Kenarkoohi A</w:t>
      </w:r>
      <w:r w:rsidRPr="00F3049B">
        <w:rPr>
          <w:rFonts w:asciiTheme="majorBidi" w:hAnsiTheme="majorBidi" w:cstheme="majorBidi"/>
          <w:bCs/>
          <w:color w:val="000000" w:themeColor="text1"/>
          <w:shd w:val="clear" w:color="auto" w:fill="FFFFFF"/>
        </w:rPr>
        <w:t xml:space="preserve">, Falahi S, </w:t>
      </w:r>
      <w:proofErr w:type="spellStart"/>
      <w:r w:rsidRPr="00F3049B">
        <w:rPr>
          <w:rFonts w:asciiTheme="majorBidi" w:hAnsiTheme="majorBidi" w:cstheme="majorBidi"/>
          <w:bCs/>
          <w:color w:val="000000" w:themeColor="text1"/>
          <w:shd w:val="clear" w:color="auto" w:fill="FFFFFF"/>
        </w:rPr>
        <w:t>Karimi</w:t>
      </w:r>
      <w:proofErr w:type="spellEnd"/>
      <w:r w:rsidRPr="00F3049B">
        <w:rPr>
          <w:rFonts w:asciiTheme="majorBidi" w:hAnsiTheme="majorBidi" w:cstheme="majorBidi"/>
          <w:bCs/>
          <w:color w:val="000000" w:themeColor="text1"/>
          <w:shd w:val="clear" w:color="auto" w:fill="FFFFFF"/>
        </w:rPr>
        <w:t xml:space="preserve"> M. Infections, inflammation, and risk of neuropsychiatric disorders: the neglected role of “co-infection”. Heliyon. 2020 Dec 1;6(12).</w:t>
      </w:r>
    </w:p>
    <w:p w:rsidR="005F2F72" w:rsidRPr="00F3049B" w:rsidRDefault="005F2F72" w:rsidP="005F2F72">
      <w:pPr>
        <w:bidi w:val="0"/>
        <w:spacing w:before="280" w:after="280" w:line="240" w:lineRule="auto"/>
        <w:jc w:val="both"/>
        <w:rPr>
          <w:rFonts w:asciiTheme="majorBidi" w:hAnsiTheme="majorBidi" w:cstheme="majorBidi"/>
          <w:bCs/>
          <w:color w:val="000000" w:themeColor="text1"/>
        </w:rPr>
      </w:pPr>
      <w:r w:rsidRPr="00F3049B">
        <w:rPr>
          <w:rFonts w:asciiTheme="majorBidi" w:hAnsiTheme="majorBidi" w:cstheme="majorBidi"/>
          <w:bCs/>
          <w:color w:val="000000" w:themeColor="text1"/>
        </w:rPr>
        <w:t>25-</w:t>
      </w:r>
      <w:r w:rsidR="0079559F" w:rsidRPr="00F3049B">
        <w:rPr>
          <w:rFonts w:asciiTheme="majorBidi" w:hAnsiTheme="majorBidi" w:cstheme="majorBidi"/>
          <w:bCs/>
          <w:color w:val="000000" w:themeColor="text1"/>
        </w:rPr>
        <w:t xml:space="preserve"> </w:t>
      </w:r>
      <w:r w:rsidRPr="00606B4B">
        <w:rPr>
          <w:rFonts w:asciiTheme="majorBidi" w:hAnsiTheme="majorBidi" w:cstheme="majorBidi"/>
          <w:b/>
          <w:color w:val="000000" w:themeColor="text1"/>
          <w:shd w:val="clear" w:color="auto" w:fill="FFFFFF"/>
        </w:rPr>
        <w:t>Kenarkoohi A</w:t>
      </w:r>
      <w:r w:rsidRPr="00F3049B">
        <w:rPr>
          <w:rFonts w:asciiTheme="majorBidi" w:hAnsiTheme="majorBidi" w:cstheme="majorBidi"/>
          <w:bCs/>
          <w:color w:val="000000" w:themeColor="text1"/>
          <w:shd w:val="clear" w:color="auto" w:fill="FFFFFF"/>
        </w:rPr>
        <w:t>, Bamdad T, Soleimani M, Soleimanjahi H, Fallah A, Falahi S. HSV-TK expressing mesenchymal stem cells exert inhibitory effect on cervical cancer model. International journal of molecular and cellular medicine. 2020 Aug 10;9(2):146.</w:t>
      </w:r>
    </w:p>
    <w:p w:rsidR="0079559F" w:rsidRPr="00F3049B" w:rsidRDefault="005F2F72" w:rsidP="005F2F72">
      <w:pPr>
        <w:bidi w:val="0"/>
        <w:spacing w:before="280" w:after="280" w:line="240" w:lineRule="auto"/>
        <w:jc w:val="both"/>
        <w:rPr>
          <w:rFonts w:asciiTheme="majorBidi" w:hAnsiTheme="majorBidi" w:cstheme="majorBidi"/>
          <w:bCs/>
          <w:color w:val="000000" w:themeColor="text1"/>
        </w:rPr>
      </w:pPr>
      <w:r w:rsidRPr="00F3049B">
        <w:rPr>
          <w:rFonts w:asciiTheme="majorBidi" w:hAnsiTheme="majorBidi" w:cstheme="majorBidi"/>
          <w:bCs/>
          <w:color w:val="000000" w:themeColor="text1"/>
          <w:shd w:val="clear" w:color="auto" w:fill="FFFFFF"/>
        </w:rPr>
        <w:t>26-</w:t>
      </w:r>
      <w:r w:rsidRPr="00F3049B">
        <w:rPr>
          <w:rFonts w:asciiTheme="majorBidi" w:hAnsiTheme="majorBidi" w:cstheme="majorBidi"/>
          <w:bCs/>
          <w:color w:val="000000" w:themeColor="text1"/>
          <w:shd w:val="clear" w:color="auto" w:fill="FFFFFF"/>
        </w:rPr>
        <w:t xml:space="preserve">Ghaneialvar H, </w:t>
      </w:r>
      <w:proofErr w:type="spellStart"/>
      <w:r w:rsidRPr="00F3049B">
        <w:rPr>
          <w:rFonts w:asciiTheme="majorBidi" w:hAnsiTheme="majorBidi" w:cstheme="majorBidi"/>
          <w:bCs/>
          <w:color w:val="000000" w:themeColor="text1"/>
          <w:shd w:val="clear" w:color="auto" w:fill="FFFFFF"/>
        </w:rPr>
        <w:t>Lotfi</w:t>
      </w:r>
      <w:proofErr w:type="spellEnd"/>
      <w:r w:rsidRPr="00F3049B">
        <w:rPr>
          <w:rFonts w:asciiTheme="majorBidi" w:hAnsiTheme="majorBidi" w:cstheme="majorBidi"/>
          <w:bCs/>
          <w:color w:val="000000" w:themeColor="text1"/>
          <w:shd w:val="clear" w:color="auto" w:fill="FFFFFF"/>
        </w:rPr>
        <w:t xml:space="preserve"> AS, </w:t>
      </w:r>
      <w:proofErr w:type="spellStart"/>
      <w:r w:rsidRPr="00F3049B">
        <w:rPr>
          <w:rFonts w:asciiTheme="majorBidi" w:hAnsiTheme="majorBidi" w:cstheme="majorBidi"/>
          <w:bCs/>
          <w:color w:val="000000" w:themeColor="text1"/>
          <w:shd w:val="clear" w:color="auto" w:fill="FFFFFF"/>
        </w:rPr>
        <w:t>Arjmand</w:t>
      </w:r>
      <w:proofErr w:type="spellEnd"/>
      <w:r w:rsidRPr="00F3049B">
        <w:rPr>
          <w:rFonts w:asciiTheme="majorBidi" w:hAnsiTheme="majorBidi" w:cstheme="majorBidi"/>
          <w:bCs/>
          <w:color w:val="000000" w:themeColor="text1"/>
          <w:shd w:val="clear" w:color="auto" w:fill="FFFFFF"/>
        </w:rPr>
        <w:t xml:space="preserve"> S, </w:t>
      </w:r>
      <w:proofErr w:type="spellStart"/>
      <w:r w:rsidRPr="00F3049B">
        <w:rPr>
          <w:rFonts w:asciiTheme="majorBidi" w:hAnsiTheme="majorBidi" w:cstheme="majorBidi"/>
          <w:bCs/>
          <w:color w:val="000000" w:themeColor="text1"/>
          <w:shd w:val="clear" w:color="auto" w:fill="FFFFFF"/>
        </w:rPr>
        <w:t>Soltani</w:t>
      </w:r>
      <w:proofErr w:type="spellEnd"/>
      <w:r w:rsidRPr="00F3049B">
        <w:rPr>
          <w:rFonts w:asciiTheme="majorBidi" w:hAnsiTheme="majorBidi" w:cstheme="majorBidi"/>
          <w:bCs/>
          <w:color w:val="000000" w:themeColor="text1"/>
          <w:shd w:val="clear" w:color="auto" w:fill="FFFFFF"/>
        </w:rPr>
        <w:t xml:space="preserve"> L, </w:t>
      </w:r>
      <w:r w:rsidRPr="00606B4B">
        <w:rPr>
          <w:rFonts w:asciiTheme="majorBidi" w:hAnsiTheme="majorBidi" w:cstheme="majorBidi"/>
          <w:b/>
          <w:color w:val="000000" w:themeColor="text1"/>
          <w:shd w:val="clear" w:color="auto" w:fill="FFFFFF"/>
        </w:rPr>
        <w:t>Kenarkoohi A</w:t>
      </w:r>
      <w:r w:rsidRPr="00F3049B">
        <w:rPr>
          <w:rFonts w:asciiTheme="majorBidi" w:hAnsiTheme="majorBidi" w:cstheme="majorBidi"/>
          <w:bCs/>
          <w:color w:val="000000" w:themeColor="text1"/>
          <w:shd w:val="clear" w:color="auto" w:fill="FFFFFF"/>
        </w:rPr>
        <w:t xml:space="preserve">, </w:t>
      </w:r>
      <w:proofErr w:type="spellStart"/>
      <w:r w:rsidRPr="00F3049B">
        <w:rPr>
          <w:rFonts w:asciiTheme="majorBidi" w:hAnsiTheme="majorBidi" w:cstheme="majorBidi"/>
          <w:bCs/>
          <w:color w:val="000000" w:themeColor="text1"/>
          <w:shd w:val="clear" w:color="auto" w:fill="FFFFFF"/>
        </w:rPr>
        <w:t>Zangeneh</w:t>
      </w:r>
      <w:proofErr w:type="spellEnd"/>
      <w:r w:rsidRPr="00F3049B">
        <w:rPr>
          <w:rFonts w:asciiTheme="majorBidi" w:hAnsiTheme="majorBidi" w:cstheme="majorBidi"/>
          <w:bCs/>
          <w:color w:val="000000" w:themeColor="text1"/>
          <w:shd w:val="clear" w:color="auto" w:fill="FFFFFF"/>
        </w:rPr>
        <w:t xml:space="preserve"> MM. Comparison of transduction efficiency among various cell types by a lentivector containing CMV promoter. Comparative Clinical Pathology. 2019 Aug </w:t>
      </w:r>
      <w:proofErr w:type="gramStart"/>
      <w:r w:rsidRPr="00F3049B">
        <w:rPr>
          <w:rFonts w:asciiTheme="majorBidi" w:hAnsiTheme="majorBidi" w:cstheme="majorBidi"/>
          <w:bCs/>
          <w:color w:val="000000" w:themeColor="text1"/>
          <w:shd w:val="clear" w:color="auto" w:fill="FFFFFF"/>
        </w:rPr>
        <w:t>1;28:1077</w:t>
      </w:r>
      <w:proofErr w:type="gramEnd"/>
      <w:r w:rsidRPr="00F3049B">
        <w:rPr>
          <w:rFonts w:asciiTheme="majorBidi" w:hAnsiTheme="majorBidi" w:cstheme="majorBidi"/>
          <w:bCs/>
          <w:color w:val="000000" w:themeColor="text1"/>
          <w:shd w:val="clear" w:color="auto" w:fill="FFFFFF"/>
        </w:rPr>
        <w:t>-85.</w:t>
      </w:r>
    </w:p>
    <w:p w:rsidR="0079559F" w:rsidRPr="00F3049B" w:rsidRDefault="005F2F72" w:rsidP="005F2F72">
      <w:pPr>
        <w:bidi w:val="0"/>
        <w:spacing w:before="280" w:after="280" w:line="240" w:lineRule="auto"/>
        <w:jc w:val="both"/>
        <w:rPr>
          <w:rFonts w:asciiTheme="majorBidi" w:hAnsiTheme="majorBidi" w:cstheme="majorBidi"/>
          <w:bCs/>
          <w:color w:val="000000" w:themeColor="text1"/>
        </w:rPr>
      </w:pPr>
      <w:r w:rsidRPr="00F3049B">
        <w:rPr>
          <w:rFonts w:asciiTheme="majorBidi" w:hAnsiTheme="majorBidi" w:cstheme="majorBidi"/>
          <w:bCs/>
          <w:color w:val="000000" w:themeColor="text1"/>
        </w:rPr>
        <w:t>27-</w:t>
      </w:r>
      <w:r w:rsidR="0079559F" w:rsidRPr="00F3049B">
        <w:rPr>
          <w:rFonts w:asciiTheme="majorBidi" w:hAnsiTheme="majorBidi" w:cstheme="majorBidi"/>
          <w:bCs/>
          <w:color w:val="000000" w:themeColor="text1"/>
        </w:rPr>
        <w:t xml:space="preserve"> </w:t>
      </w:r>
      <w:r w:rsidRPr="00606B4B">
        <w:rPr>
          <w:rFonts w:asciiTheme="majorBidi" w:hAnsiTheme="majorBidi" w:cstheme="majorBidi"/>
          <w:b/>
          <w:color w:val="000000" w:themeColor="text1"/>
          <w:shd w:val="clear" w:color="auto" w:fill="FFFFFF"/>
        </w:rPr>
        <w:t>Kenarkoohi A</w:t>
      </w:r>
      <w:r w:rsidRPr="00F3049B">
        <w:rPr>
          <w:rFonts w:asciiTheme="majorBidi" w:hAnsiTheme="majorBidi" w:cstheme="majorBidi"/>
          <w:bCs/>
          <w:color w:val="000000" w:themeColor="text1"/>
          <w:shd w:val="clear" w:color="auto" w:fill="FFFFFF"/>
        </w:rPr>
        <w:t xml:space="preserve">, Soleimani M, Bamdad T, Soleimanjahi H, </w:t>
      </w:r>
      <w:proofErr w:type="spellStart"/>
      <w:r w:rsidRPr="00F3049B">
        <w:rPr>
          <w:rFonts w:asciiTheme="majorBidi" w:hAnsiTheme="majorBidi" w:cstheme="majorBidi"/>
          <w:bCs/>
          <w:color w:val="000000" w:themeColor="text1"/>
          <w:shd w:val="clear" w:color="auto" w:fill="FFFFFF"/>
        </w:rPr>
        <w:t>Estiri</w:t>
      </w:r>
      <w:proofErr w:type="spellEnd"/>
      <w:r w:rsidRPr="00F3049B">
        <w:rPr>
          <w:rFonts w:asciiTheme="majorBidi" w:hAnsiTheme="majorBidi" w:cstheme="majorBidi"/>
          <w:bCs/>
          <w:color w:val="000000" w:themeColor="text1"/>
          <w:shd w:val="clear" w:color="auto" w:fill="FFFFFF"/>
        </w:rPr>
        <w:t xml:space="preserve"> H, </w:t>
      </w:r>
      <w:proofErr w:type="spellStart"/>
      <w:r w:rsidRPr="00F3049B">
        <w:rPr>
          <w:rFonts w:asciiTheme="majorBidi" w:hAnsiTheme="majorBidi" w:cstheme="majorBidi"/>
          <w:bCs/>
          <w:color w:val="000000" w:themeColor="text1"/>
          <w:shd w:val="clear" w:color="auto" w:fill="FFFFFF"/>
        </w:rPr>
        <w:t>Razavi-Nikoo</w:t>
      </w:r>
      <w:proofErr w:type="spellEnd"/>
      <w:r w:rsidRPr="00F3049B">
        <w:rPr>
          <w:rFonts w:asciiTheme="majorBidi" w:hAnsiTheme="majorBidi" w:cstheme="majorBidi"/>
          <w:bCs/>
          <w:color w:val="000000" w:themeColor="text1"/>
          <w:shd w:val="clear" w:color="auto" w:fill="FFFFFF"/>
        </w:rPr>
        <w:t xml:space="preserve"> MH. Efficient lentiviral transduction of adipose tissue-derived mouse mesenchymal stem cells and assessment of their penetration in female mice cervical tumor model. Iranian journal of cancer prevention. 2014;7(4):225.</w:t>
      </w:r>
    </w:p>
    <w:p w:rsidR="0079559F" w:rsidRPr="00F3049B" w:rsidRDefault="005F2F72" w:rsidP="005F2F72">
      <w:pPr>
        <w:bidi w:val="0"/>
        <w:spacing w:before="280" w:after="280" w:line="240" w:lineRule="auto"/>
        <w:jc w:val="both"/>
        <w:rPr>
          <w:rFonts w:asciiTheme="majorBidi" w:hAnsiTheme="majorBidi" w:cstheme="majorBidi"/>
          <w:bCs/>
          <w:color w:val="000000" w:themeColor="text1"/>
        </w:rPr>
      </w:pPr>
      <w:r w:rsidRPr="00F3049B">
        <w:rPr>
          <w:rFonts w:asciiTheme="majorBidi" w:hAnsiTheme="majorBidi" w:cstheme="majorBidi"/>
          <w:bCs/>
          <w:color w:val="000000" w:themeColor="text1"/>
        </w:rPr>
        <w:t>28-</w:t>
      </w:r>
      <w:r w:rsidR="0079559F" w:rsidRPr="00F3049B">
        <w:rPr>
          <w:rFonts w:asciiTheme="majorBidi" w:hAnsiTheme="majorBidi" w:cstheme="majorBidi"/>
          <w:bCs/>
          <w:color w:val="000000" w:themeColor="text1"/>
        </w:rPr>
        <w:t xml:space="preserve"> </w:t>
      </w:r>
      <w:r w:rsidRPr="00F3049B">
        <w:rPr>
          <w:rFonts w:asciiTheme="majorBidi" w:hAnsiTheme="majorBidi" w:cstheme="majorBidi"/>
          <w:bCs/>
          <w:color w:val="000000" w:themeColor="text1"/>
        </w:rPr>
        <w:t xml:space="preserve">Falahi </w:t>
      </w:r>
      <w:proofErr w:type="spellStart"/>
      <w:proofErr w:type="gramStart"/>
      <w:r w:rsidRPr="00F3049B">
        <w:rPr>
          <w:rFonts w:asciiTheme="majorBidi" w:hAnsiTheme="majorBidi" w:cstheme="majorBidi"/>
          <w:bCs/>
          <w:color w:val="000000" w:themeColor="text1"/>
        </w:rPr>
        <w:t>sh</w:t>
      </w:r>
      <w:proofErr w:type="spellEnd"/>
      <w:r w:rsidRPr="00F3049B">
        <w:rPr>
          <w:rFonts w:asciiTheme="majorBidi" w:hAnsiTheme="majorBidi" w:cstheme="majorBidi"/>
          <w:bCs/>
          <w:color w:val="000000" w:themeColor="text1"/>
        </w:rPr>
        <w:t xml:space="preserve"> ,</w:t>
      </w:r>
      <w:proofErr w:type="gramEnd"/>
      <w:r w:rsidRPr="00F3049B">
        <w:rPr>
          <w:rFonts w:asciiTheme="majorBidi" w:hAnsiTheme="majorBidi" w:cstheme="majorBidi"/>
          <w:bCs/>
          <w:color w:val="000000" w:themeColor="text1"/>
        </w:rPr>
        <w:t xml:space="preserve"> </w:t>
      </w:r>
      <w:proofErr w:type="spellStart"/>
      <w:r w:rsidRPr="00F3049B">
        <w:rPr>
          <w:rFonts w:asciiTheme="majorBidi" w:hAnsiTheme="majorBidi" w:cstheme="majorBidi"/>
          <w:bCs/>
          <w:color w:val="000000" w:themeColor="text1"/>
        </w:rPr>
        <w:t>Ravanshad</w:t>
      </w:r>
      <w:proofErr w:type="spellEnd"/>
      <w:r w:rsidRPr="00F3049B">
        <w:rPr>
          <w:rFonts w:asciiTheme="majorBidi" w:hAnsiTheme="majorBidi" w:cstheme="majorBidi"/>
          <w:bCs/>
          <w:color w:val="000000" w:themeColor="text1"/>
        </w:rPr>
        <w:t xml:space="preserve"> m, </w:t>
      </w:r>
      <w:r w:rsidRPr="00606B4B">
        <w:rPr>
          <w:rFonts w:asciiTheme="majorBidi" w:hAnsiTheme="majorBidi" w:cstheme="majorBidi"/>
          <w:b/>
          <w:color w:val="000000" w:themeColor="text1"/>
        </w:rPr>
        <w:t>Kenarkoohi A</w:t>
      </w:r>
      <w:r w:rsidRPr="00F3049B">
        <w:rPr>
          <w:rFonts w:asciiTheme="majorBidi" w:hAnsiTheme="majorBidi" w:cstheme="majorBidi"/>
          <w:bCs/>
          <w:color w:val="000000" w:themeColor="text1"/>
        </w:rPr>
        <w:t xml:space="preserve">. Development of semi-nested </w:t>
      </w:r>
      <w:proofErr w:type="spellStart"/>
      <w:r w:rsidRPr="00F3049B">
        <w:rPr>
          <w:rFonts w:asciiTheme="majorBidi" w:hAnsiTheme="majorBidi" w:cstheme="majorBidi"/>
          <w:bCs/>
          <w:color w:val="000000" w:themeColor="text1"/>
        </w:rPr>
        <w:t>pcr</w:t>
      </w:r>
      <w:proofErr w:type="spellEnd"/>
      <w:r w:rsidRPr="00F3049B">
        <w:rPr>
          <w:rFonts w:asciiTheme="majorBidi" w:hAnsiTheme="majorBidi" w:cstheme="majorBidi"/>
          <w:bCs/>
          <w:color w:val="000000" w:themeColor="text1"/>
        </w:rPr>
        <w:t xml:space="preserve"> for simultaneous detection of HIV 1 hyper variable region from different genotype for phylogenetic analysis. The 3rdIranian Congress of Clinical Microbiology .2009.     </w:t>
      </w:r>
    </w:p>
    <w:p w:rsidR="005F2F72" w:rsidRPr="00F3049B" w:rsidRDefault="005F2F72" w:rsidP="005F2F72">
      <w:pPr>
        <w:bidi w:val="0"/>
        <w:spacing w:before="280" w:after="280" w:line="240" w:lineRule="auto"/>
        <w:jc w:val="both"/>
        <w:rPr>
          <w:rFonts w:asciiTheme="majorBidi" w:hAnsiTheme="majorBidi" w:cstheme="majorBidi"/>
          <w:bCs/>
          <w:color w:val="000000" w:themeColor="text1"/>
        </w:rPr>
      </w:pPr>
      <w:r w:rsidRPr="00F3049B">
        <w:rPr>
          <w:rFonts w:asciiTheme="majorBidi" w:hAnsiTheme="majorBidi" w:cstheme="majorBidi"/>
          <w:bCs/>
          <w:color w:val="000000" w:themeColor="text1"/>
        </w:rPr>
        <w:t xml:space="preserve">29- </w:t>
      </w:r>
      <w:r w:rsidRPr="00F3049B">
        <w:rPr>
          <w:rFonts w:asciiTheme="majorBidi" w:hAnsiTheme="majorBidi" w:cstheme="majorBidi"/>
          <w:bCs/>
          <w:color w:val="000000" w:themeColor="text1"/>
        </w:rPr>
        <w:t xml:space="preserve">Falahi </w:t>
      </w:r>
      <w:proofErr w:type="spellStart"/>
      <w:proofErr w:type="gramStart"/>
      <w:r w:rsidRPr="00F3049B">
        <w:rPr>
          <w:rFonts w:asciiTheme="majorBidi" w:hAnsiTheme="majorBidi" w:cstheme="majorBidi"/>
          <w:bCs/>
          <w:color w:val="000000" w:themeColor="text1"/>
        </w:rPr>
        <w:t>sh</w:t>
      </w:r>
      <w:proofErr w:type="spellEnd"/>
      <w:r w:rsidRPr="00F3049B">
        <w:rPr>
          <w:rFonts w:asciiTheme="majorBidi" w:hAnsiTheme="majorBidi" w:cstheme="majorBidi"/>
          <w:bCs/>
          <w:color w:val="000000" w:themeColor="text1"/>
        </w:rPr>
        <w:t xml:space="preserve"> ,</w:t>
      </w:r>
      <w:proofErr w:type="gramEnd"/>
      <w:r w:rsidRPr="00F3049B">
        <w:rPr>
          <w:rFonts w:asciiTheme="majorBidi" w:hAnsiTheme="majorBidi" w:cstheme="majorBidi"/>
          <w:bCs/>
          <w:color w:val="000000" w:themeColor="text1"/>
        </w:rPr>
        <w:t xml:space="preserve"> </w:t>
      </w:r>
      <w:proofErr w:type="spellStart"/>
      <w:r w:rsidRPr="00F3049B">
        <w:rPr>
          <w:rFonts w:asciiTheme="majorBidi" w:hAnsiTheme="majorBidi" w:cstheme="majorBidi"/>
          <w:bCs/>
          <w:color w:val="000000" w:themeColor="text1"/>
        </w:rPr>
        <w:t>Ravanshad</w:t>
      </w:r>
      <w:proofErr w:type="spellEnd"/>
      <w:r w:rsidRPr="00F3049B">
        <w:rPr>
          <w:rFonts w:asciiTheme="majorBidi" w:hAnsiTheme="majorBidi" w:cstheme="majorBidi"/>
          <w:bCs/>
          <w:color w:val="000000" w:themeColor="text1"/>
        </w:rPr>
        <w:t xml:space="preserve"> M, </w:t>
      </w:r>
      <w:r w:rsidRPr="00606B4B">
        <w:rPr>
          <w:rFonts w:asciiTheme="majorBidi" w:hAnsiTheme="majorBidi" w:cstheme="majorBidi"/>
          <w:b/>
          <w:color w:val="000000" w:themeColor="text1"/>
        </w:rPr>
        <w:t>Kenarkoohi A</w:t>
      </w:r>
      <w:r w:rsidRPr="00F3049B">
        <w:rPr>
          <w:rFonts w:asciiTheme="majorBidi" w:hAnsiTheme="majorBidi" w:cstheme="majorBidi"/>
          <w:bCs/>
          <w:color w:val="000000" w:themeColor="text1"/>
        </w:rPr>
        <w:t xml:space="preserve">. Prediction of r5, x4 hiv-1 </w:t>
      </w:r>
      <w:proofErr w:type="spellStart"/>
      <w:r w:rsidRPr="00F3049B">
        <w:rPr>
          <w:rFonts w:asciiTheme="majorBidi" w:hAnsiTheme="majorBidi" w:cstheme="majorBidi"/>
          <w:bCs/>
          <w:color w:val="000000" w:themeColor="text1"/>
        </w:rPr>
        <w:t>coreceptor</w:t>
      </w:r>
      <w:proofErr w:type="spellEnd"/>
      <w:r w:rsidRPr="00F3049B">
        <w:rPr>
          <w:rFonts w:asciiTheme="majorBidi" w:hAnsiTheme="majorBidi" w:cstheme="majorBidi"/>
          <w:bCs/>
          <w:color w:val="000000" w:themeColor="text1"/>
        </w:rPr>
        <w:t xml:space="preserve"> utilization based on physicochemical properties of envelope v3-loop using artificial neural network. International Journal of Infectious Diseases 2010; (14): E241-E241.     </w:t>
      </w:r>
    </w:p>
    <w:p w:rsidR="009F28B5" w:rsidRPr="00F3049B" w:rsidRDefault="005F2F72" w:rsidP="005F2F72">
      <w:pPr>
        <w:bidi w:val="0"/>
        <w:spacing w:before="280" w:after="280" w:line="240" w:lineRule="auto"/>
        <w:jc w:val="both"/>
        <w:rPr>
          <w:rFonts w:asciiTheme="majorBidi" w:hAnsiTheme="majorBidi" w:cstheme="majorBidi"/>
          <w:bCs/>
          <w:color w:val="000000" w:themeColor="text1"/>
        </w:rPr>
      </w:pPr>
      <w:r w:rsidRPr="00F3049B">
        <w:rPr>
          <w:rFonts w:asciiTheme="majorBidi" w:hAnsiTheme="majorBidi" w:cstheme="majorBidi"/>
          <w:bCs/>
          <w:color w:val="000000" w:themeColor="text1"/>
        </w:rPr>
        <w:t xml:space="preserve">30- </w:t>
      </w:r>
      <w:r w:rsidRPr="00606B4B">
        <w:rPr>
          <w:rFonts w:asciiTheme="majorBidi" w:hAnsiTheme="majorBidi" w:cstheme="majorBidi"/>
          <w:b/>
          <w:color w:val="000000" w:themeColor="text1"/>
        </w:rPr>
        <w:t>Kenarkoohi A</w:t>
      </w:r>
      <w:r w:rsidRPr="00F3049B">
        <w:rPr>
          <w:rFonts w:asciiTheme="majorBidi" w:hAnsiTheme="majorBidi" w:cstheme="majorBidi"/>
          <w:bCs/>
          <w:color w:val="000000" w:themeColor="text1"/>
        </w:rPr>
        <w:t xml:space="preserve">, </w:t>
      </w:r>
      <w:proofErr w:type="spellStart"/>
      <w:r w:rsidRPr="00F3049B">
        <w:rPr>
          <w:rFonts w:asciiTheme="majorBidi" w:hAnsiTheme="majorBidi" w:cstheme="majorBidi"/>
          <w:bCs/>
          <w:color w:val="000000" w:themeColor="text1"/>
        </w:rPr>
        <w:t>Ravanshad</w:t>
      </w:r>
      <w:proofErr w:type="spellEnd"/>
      <w:r w:rsidRPr="00F3049B">
        <w:rPr>
          <w:rFonts w:asciiTheme="majorBidi" w:hAnsiTheme="majorBidi" w:cstheme="majorBidi"/>
          <w:bCs/>
          <w:color w:val="000000" w:themeColor="text1"/>
        </w:rPr>
        <w:t xml:space="preserve"> M, Falahi sh. Development of a new genotyping system for predicting TTV genotype using evolutionary restriction map and artificial neural network. International Journal of Infectious Diseases 2010; (14): E474-E475.</w:t>
      </w:r>
    </w:p>
    <w:p w:rsidR="00FB385E" w:rsidRPr="00F3049B" w:rsidRDefault="005F2F72" w:rsidP="005F2F72">
      <w:pPr>
        <w:bidi w:val="0"/>
        <w:spacing w:before="280" w:after="280" w:line="240" w:lineRule="auto"/>
        <w:jc w:val="both"/>
        <w:rPr>
          <w:rFonts w:asciiTheme="majorBidi" w:hAnsiTheme="majorBidi" w:cstheme="majorBidi"/>
          <w:bCs/>
          <w:color w:val="000000" w:themeColor="text1"/>
          <w:rtl/>
        </w:rPr>
      </w:pPr>
      <w:r w:rsidRPr="00F3049B">
        <w:rPr>
          <w:rFonts w:asciiTheme="majorBidi" w:hAnsiTheme="majorBidi" w:cstheme="majorBidi"/>
          <w:bCs/>
          <w:color w:val="000000" w:themeColor="text1"/>
        </w:rPr>
        <w:t xml:space="preserve">31- </w:t>
      </w:r>
      <w:r w:rsidRPr="00606B4B">
        <w:rPr>
          <w:rFonts w:asciiTheme="majorBidi" w:hAnsiTheme="majorBidi" w:cstheme="majorBidi"/>
          <w:b/>
          <w:color w:val="000000" w:themeColor="text1"/>
        </w:rPr>
        <w:t>Kenarkoohi A</w:t>
      </w:r>
      <w:r w:rsidRPr="00F3049B">
        <w:rPr>
          <w:rFonts w:asciiTheme="majorBidi" w:hAnsiTheme="majorBidi" w:cstheme="majorBidi"/>
          <w:bCs/>
          <w:color w:val="000000" w:themeColor="text1"/>
        </w:rPr>
        <w:t xml:space="preserve">, </w:t>
      </w:r>
      <w:proofErr w:type="spellStart"/>
      <w:r w:rsidRPr="00F3049B">
        <w:rPr>
          <w:rFonts w:asciiTheme="majorBidi" w:hAnsiTheme="majorBidi" w:cstheme="majorBidi"/>
          <w:bCs/>
          <w:color w:val="000000" w:themeColor="text1"/>
        </w:rPr>
        <w:t>Ravanshad</w:t>
      </w:r>
      <w:proofErr w:type="spellEnd"/>
      <w:r w:rsidRPr="00F3049B">
        <w:rPr>
          <w:rFonts w:asciiTheme="majorBidi" w:hAnsiTheme="majorBidi" w:cstheme="majorBidi"/>
          <w:bCs/>
          <w:color w:val="000000" w:themeColor="text1"/>
        </w:rPr>
        <w:t xml:space="preserve"> M, </w:t>
      </w:r>
      <w:proofErr w:type="spellStart"/>
      <w:r w:rsidRPr="00F3049B">
        <w:rPr>
          <w:rFonts w:asciiTheme="majorBidi" w:hAnsiTheme="majorBidi" w:cstheme="majorBidi"/>
          <w:bCs/>
          <w:color w:val="000000" w:themeColor="text1"/>
        </w:rPr>
        <w:t>Rasooli</w:t>
      </w:r>
      <w:proofErr w:type="spellEnd"/>
      <w:r w:rsidRPr="00F3049B">
        <w:rPr>
          <w:rFonts w:asciiTheme="majorBidi" w:hAnsiTheme="majorBidi" w:cstheme="majorBidi"/>
          <w:bCs/>
          <w:color w:val="000000" w:themeColor="text1"/>
        </w:rPr>
        <w:t xml:space="preserve"> M, Falahi sh. Molecular detection of      </w:t>
      </w:r>
      <w:proofErr w:type="spellStart"/>
      <w:r w:rsidRPr="00F3049B">
        <w:rPr>
          <w:rFonts w:asciiTheme="majorBidi" w:hAnsiTheme="majorBidi" w:cstheme="majorBidi"/>
          <w:bCs/>
          <w:color w:val="000000" w:themeColor="text1"/>
        </w:rPr>
        <w:t>torqueteno</w:t>
      </w:r>
      <w:proofErr w:type="spellEnd"/>
      <w:r w:rsidRPr="00F3049B">
        <w:rPr>
          <w:rFonts w:asciiTheme="majorBidi" w:hAnsiTheme="majorBidi" w:cstheme="majorBidi"/>
          <w:bCs/>
          <w:color w:val="000000" w:themeColor="text1"/>
        </w:rPr>
        <w:t xml:space="preserve"> virus in plasma sample of HCV infected patients. The 3 </w:t>
      </w:r>
      <w:proofErr w:type="spellStart"/>
      <w:r w:rsidRPr="00F3049B">
        <w:rPr>
          <w:rFonts w:asciiTheme="majorBidi" w:hAnsiTheme="majorBidi" w:cstheme="majorBidi"/>
          <w:bCs/>
          <w:color w:val="000000" w:themeColor="text1"/>
        </w:rPr>
        <w:t>rd</w:t>
      </w:r>
      <w:proofErr w:type="spellEnd"/>
      <w:r w:rsidRPr="00F3049B">
        <w:rPr>
          <w:rFonts w:asciiTheme="majorBidi" w:hAnsiTheme="majorBidi" w:cstheme="majorBidi"/>
          <w:bCs/>
          <w:color w:val="000000" w:themeColor="text1"/>
        </w:rPr>
        <w:t xml:space="preserve"> Iranian Congress of Clinical Microbiology .2009</w:t>
      </w:r>
    </w:p>
    <w:p w:rsidR="00FB385E" w:rsidRDefault="00FB385E" w:rsidP="00FB385E">
      <w:pPr>
        <w:bidi w:val="0"/>
        <w:spacing w:before="280" w:after="280" w:line="240" w:lineRule="auto"/>
        <w:jc w:val="both"/>
        <w:rPr>
          <w:rFonts w:asciiTheme="majorBidi" w:hAnsiTheme="majorBidi" w:cstheme="majorBidi"/>
          <w:bCs/>
          <w:color w:val="000000" w:themeColor="text1"/>
        </w:rPr>
      </w:pPr>
    </w:p>
    <w:p w:rsidR="00D67CF2" w:rsidRDefault="00D67CF2" w:rsidP="00D67CF2">
      <w:pPr>
        <w:bidi w:val="0"/>
        <w:spacing w:before="280" w:after="280" w:line="240" w:lineRule="auto"/>
        <w:jc w:val="both"/>
        <w:rPr>
          <w:rFonts w:asciiTheme="majorBidi" w:hAnsiTheme="majorBidi" w:cstheme="majorBidi"/>
          <w:bCs/>
          <w:color w:val="000000" w:themeColor="text1"/>
        </w:rPr>
      </w:pPr>
    </w:p>
    <w:p w:rsidR="00D67CF2" w:rsidRPr="00F3049B" w:rsidRDefault="00D67CF2" w:rsidP="00D67CF2">
      <w:pPr>
        <w:bidi w:val="0"/>
        <w:spacing w:before="280" w:after="280" w:line="240" w:lineRule="auto"/>
        <w:jc w:val="both"/>
        <w:rPr>
          <w:rFonts w:asciiTheme="majorBidi" w:hAnsiTheme="majorBidi" w:cstheme="majorBidi"/>
          <w:bCs/>
          <w:color w:val="000000" w:themeColor="text1"/>
        </w:rPr>
      </w:pPr>
    </w:p>
    <w:p w:rsidR="009F28B5" w:rsidRPr="00D82164" w:rsidRDefault="001E1E29" w:rsidP="00F3049B">
      <w:pPr>
        <w:bidi w:val="0"/>
        <w:spacing w:before="280" w:after="280" w:line="240" w:lineRule="auto"/>
        <w:jc w:val="both"/>
        <w:rPr>
          <w:rFonts w:asciiTheme="majorBidi" w:hAnsiTheme="majorBidi" w:cstheme="majorBidi"/>
          <w:b/>
          <w:i/>
          <w:iCs/>
          <w:color w:val="000000" w:themeColor="text1"/>
          <w:sz w:val="28"/>
          <w:szCs w:val="28"/>
          <w:u w:val="single"/>
        </w:rPr>
      </w:pPr>
      <w:bookmarkStart w:id="3" w:name="3znysh7" w:colFirst="0" w:colLast="0"/>
      <w:bookmarkStart w:id="4" w:name="tyjcwt" w:colFirst="0" w:colLast="0"/>
      <w:bookmarkEnd w:id="3"/>
      <w:bookmarkEnd w:id="4"/>
      <w:r w:rsidRPr="00D82164">
        <w:rPr>
          <w:rFonts w:asciiTheme="majorBidi" w:hAnsiTheme="majorBidi" w:cstheme="majorBidi"/>
          <w:b/>
          <w:i/>
          <w:iCs/>
          <w:color w:val="000000" w:themeColor="text1"/>
          <w:sz w:val="28"/>
          <w:szCs w:val="28"/>
          <w:u w:val="single"/>
        </w:rPr>
        <w:lastRenderedPageBreak/>
        <w:t>Research Interests:</w:t>
      </w:r>
    </w:p>
    <w:p w:rsidR="00C538C0" w:rsidRDefault="00F3049B" w:rsidP="00D82164">
      <w:pPr>
        <w:bidi w:val="0"/>
        <w:spacing w:after="0" w:line="360" w:lineRule="auto"/>
        <w:jc w:val="both"/>
        <w:rPr>
          <w:rFonts w:asciiTheme="majorBidi" w:hAnsiTheme="majorBidi" w:cstheme="majorBidi"/>
          <w:bCs/>
          <w:color w:val="000000" w:themeColor="text1"/>
        </w:rPr>
      </w:pPr>
      <w:r>
        <w:rPr>
          <w:rFonts w:asciiTheme="majorBidi" w:hAnsiTheme="majorBidi" w:cstheme="majorBidi"/>
          <w:bCs/>
          <w:color w:val="000000" w:themeColor="text1"/>
        </w:rPr>
        <w:t>Vaccine study</w:t>
      </w:r>
    </w:p>
    <w:p w:rsidR="007715B5" w:rsidRPr="00F3049B" w:rsidRDefault="007715B5" w:rsidP="00D82164">
      <w:pPr>
        <w:bidi w:val="0"/>
        <w:spacing w:after="0" w:line="360" w:lineRule="auto"/>
        <w:jc w:val="both"/>
        <w:rPr>
          <w:rFonts w:asciiTheme="majorBidi" w:hAnsiTheme="majorBidi" w:cstheme="majorBidi"/>
          <w:bCs/>
          <w:color w:val="000000" w:themeColor="text1"/>
        </w:rPr>
      </w:pPr>
      <w:r w:rsidRPr="00F3049B">
        <w:rPr>
          <w:rFonts w:asciiTheme="majorBidi" w:hAnsiTheme="majorBidi" w:cstheme="majorBidi"/>
          <w:bCs/>
          <w:color w:val="000000" w:themeColor="text1"/>
        </w:rPr>
        <w:t>Stem Cells</w:t>
      </w:r>
    </w:p>
    <w:p w:rsidR="007715B5" w:rsidRDefault="007715B5" w:rsidP="00AA34D8">
      <w:pPr>
        <w:tabs>
          <w:tab w:val="left" w:pos="900"/>
        </w:tabs>
        <w:bidi w:val="0"/>
        <w:spacing w:after="0" w:line="360" w:lineRule="auto"/>
        <w:jc w:val="both"/>
        <w:rPr>
          <w:rFonts w:asciiTheme="majorBidi" w:hAnsiTheme="majorBidi" w:cstheme="majorBidi"/>
          <w:bCs/>
          <w:color w:val="000000" w:themeColor="text1"/>
        </w:rPr>
      </w:pPr>
      <w:r w:rsidRPr="00F3049B">
        <w:rPr>
          <w:rFonts w:asciiTheme="majorBidi" w:hAnsiTheme="majorBidi" w:cstheme="majorBidi"/>
          <w:bCs/>
          <w:color w:val="000000" w:themeColor="text1"/>
        </w:rPr>
        <w:t xml:space="preserve">Papilloma and </w:t>
      </w:r>
      <w:r w:rsidR="00AA34D8">
        <w:rPr>
          <w:rFonts w:asciiTheme="majorBidi" w:hAnsiTheme="majorBidi" w:cstheme="majorBidi"/>
          <w:bCs/>
          <w:color w:val="000000" w:themeColor="text1"/>
        </w:rPr>
        <w:t xml:space="preserve">cervical </w:t>
      </w:r>
      <w:r w:rsidR="00F41194">
        <w:rPr>
          <w:rFonts w:asciiTheme="majorBidi" w:hAnsiTheme="majorBidi" w:cstheme="majorBidi"/>
          <w:bCs/>
          <w:color w:val="000000" w:themeColor="text1"/>
        </w:rPr>
        <w:t>cancer</w:t>
      </w:r>
    </w:p>
    <w:p w:rsidR="00FB385E" w:rsidRPr="00F3049B" w:rsidRDefault="007715B5" w:rsidP="00D82164">
      <w:pPr>
        <w:bidi w:val="0"/>
        <w:spacing w:after="0" w:line="360" w:lineRule="auto"/>
        <w:jc w:val="both"/>
        <w:rPr>
          <w:rFonts w:asciiTheme="majorBidi" w:hAnsiTheme="majorBidi" w:cstheme="majorBidi"/>
          <w:bCs/>
          <w:color w:val="000000" w:themeColor="text1"/>
        </w:rPr>
      </w:pPr>
      <w:r w:rsidRPr="00F3049B">
        <w:rPr>
          <w:rFonts w:asciiTheme="majorBidi" w:hAnsiTheme="majorBidi" w:cstheme="majorBidi"/>
          <w:bCs/>
          <w:color w:val="000000" w:themeColor="text1"/>
        </w:rPr>
        <w:t xml:space="preserve">HIV, HCV, HBV </w:t>
      </w:r>
      <w:r w:rsidR="00FB385E" w:rsidRPr="00F3049B">
        <w:rPr>
          <w:rFonts w:asciiTheme="majorBidi" w:hAnsiTheme="majorBidi" w:cstheme="majorBidi"/>
          <w:bCs/>
          <w:color w:val="000000" w:themeColor="text1"/>
        </w:rPr>
        <w:t>and</w:t>
      </w:r>
      <w:r w:rsidRPr="00F3049B">
        <w:rPr>
          <w:rFonts w:asciiTheme="majorBidi" w:hAnsiTheme="majorBidi" w:cstheme="majorBidi"/>
          <w:bCs/>
          <w:color w:val="000000" w:themeColor="text1"/>
        </w:rPr>
        <w:t xml:space="preserve"> viral hepatitis</w:t>
      </w:r>
    </w:p>
    <w:p w:rsidR="00FB385E" w:rsidRDefault="00D82164" w:rsidP="00D82164">
      <w:pPr>
        <w:bidi w:val="0"/>
        <w:spacing w:after="0" w:line="360" w:lineRule="auto"/>
        <w:jc w:val="both"/>
        <w:rPr>
          <w:rFonts w:asciiTheme="majorBidi" w:hAnsiTheme="majorBidi" w:cstheme="majorBidi"/>
          <w:bCs/>
          <w:color w:val="000000" w:themeColor="text1"/>
        </w:rPr>
      </w:pPr>
      <w:r>
        <w:rPr>
          <w:rFonts w:asciiTheme="majorBidi" w:hAnsiTheme="majorBidi" w:cstheme="majorBidi"/>
          <w:bCs/>
          <w:color w:val="000000" w:themeColor="text1"/>
        </w:rPr>
        <w:t>Diagnostic Virology</w:t>
      </w:r>
    </w:p>
    <w:p w:rsidR="00D82164" w:rsidRPr="00F3049B" w:rsidRDefault="00D82164" w:rsidP="00D82164">
      <w:pPr>
        <w:bidi w:val="0"/>
        <w:spacing w:after="0" w:line="360" w:lineRule="auto"/>
        <w:jc w:val="both"/>
        <w:rPr>
          <w:rFonts w:asciiTheme="majorBidi" w:hAnsiTheme="majorBidi" w:cstheme="majorBidi"/>
          <w:bCs/>
          <w:color w:val="000000" w:themeColor="text1"/>
        </w:rPr>
      </w:pPr>
      <w:r>
        <w:rPr>
          <w:rFonts w:asciiTheme="majorBidi" w:hAnsiTheme="majorBidi" w:cstheme="majorBidi"/>
          <w:bCs/>
          <w:color w:val="000000" w:themeColor="text1"/>
        </w:rPr>
        <w:t>Viral Epidemiology</w:t>
      </w:r>
    </w:p>
    <w:p w:rsidR="009F28B5" w:rsidRPr="00F3049B" w:rsidRDefault="00FB385E" w:rsidP="00FB385E">
      <w:pPr>
        <w:rPr>
          <w:rFonts w:asciiTheme="majorBidi" w:hAnsiTheme="majorBidi" w:cstheme="majorBidi"/>
          <w:bCs/>
          <w:color w:val="000000" w:themeColor="text1"/>
        </w:rPr>
      </w:pPr>
      <w:r w:rsidRPr="00F3049B">
        <w:rPr>
          <w:rFonts w:asciiTheme="majorBidi" w:hAnsiTheme="majorBidi" w:cstheme="majorBidi"/>
          <w:bCs/>
          <w:color w:val="000000" w:themeColor="text1"/>
        </w:rPr>
        <w:fldChar w:fldCharType="begin"/>
      </w:r>
      <w:r w:rsidRPr="00F3049B">
        <w:rPr>
          <w:rFonts w:asciiTheme="majorBidi" w:hAnsiTheme="majorBidi" w:cstheme="majorBidi"/>
          <w:bCs/>
          <w:color w:val="000000" w:themeColor="text1"/>
        </w:rPr>
        <w:instrText xml:space="preserve"> ADDIN EN.REFLIST </w:instrText>
      </w:r>
      <w:r w:rsidRPr="00F3049B">
        <w:rPr>
          <w:rFonts w:asciiTheme="majorBidi" w:hAnsiTheme="majorBidi" w:cstheme="majorBidi"/>
          <w:bCs/>
          <w:color w:val="000000" w:themeColor="text1"/>
        </w:rPr>
        <w:fldChar w:fldCharType="separate"/>
      </w:r>
      <w:r w:rsidRPr="00F3049B">
        <w:rPr>
          <w:rFonts w:asciiTheme="majorBidi" w:hAnsiTheme="majorBidi" w:cstheme="majorBidi"/>
          <w:bCs/>
          <w:color w:val="000000" w:themeColor="text1"/>
        </w:rPr>
        <w:fldChar w:fldCharType="end"/>
      </w:r>
    </w:p>
    <w:sectPr w:rsidR="009F28B5" w:rsidRPr="00F3049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44F8" w:rsidRDefault="00D144F8">
      <w:pPr>
        <w:spacing w:after="0" w:line="240" w:lineRule="auto"/>
      </w:pPr>
      <w:r>
        <w:separator/>
      </w:r>
    </w:p>
  </w:endnote>
  <w:endnote w:type="continuationSeparator" w:id="0">
    <w:p w:rsidR="00D144F8" w:rsidRDefault="00D144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1E29" w:rsidRDefault="001E1E2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rFonts w:cs="Times New Roman"/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5" w:name="_3dy6vkm" w:colFirst="0" w:colLast="0"/>
  <w:bookmarkEnd w:id="5"/>
  <w:p w:rsidR="001E1E29" w:rsidRDefault="001E1E2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rFonts w:cs="Times New Roman"/>
        <w:color w:val="000000"/>
      </w:rPr>
    </w:pPr>
    <w:r>
      <w:rPr>
        <w:rFonts w:cs="Times New Roman"/>
        <w:color w:val="000000"/>
      </w:rPr>
      <w:fldChar w:fldCharType="begin"/>
    </w:r>
    <w:r>
      <w:rPr>
        <w:rFonts w:cs="Times New Roman"/>
        <w:color w:val="000000"/>
      </w:rPr>
      <w:instrText>PAGE</w:instrText>
    </w:r>
    <w:r>
      <w:rPr>
        <w:rFonts w:cs="Times New Roman"/>
        <w:color w:val="000000"/>
      </w:rPr>
      <w:fldChar w:fldCharType="separate"/>
    </w:r>
    <w:r w:rsidR="00A2254F">
      <w:rPr>
        <w:rFonts w:cs="Times New Roman"/>
        <w:noProof/>
        <w:color w:val="000000"/>
        <w:rtl/>
      </w:rPr>
      <w:t>5</w:t>
    </w:r>
    <w:r>
      <w:rPr>
        <w:rFonts w:cs="Times New Roman"/>
        <w:color w:val="000000"/>
      </w:rPr>
      <w:fldChar w:fldCharType="end"/>
    </w:r>
  </w:p>
  <w:p w:rsidR="001E1E29" w:rsidRDefault="001E1E2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rFonts w:cs="Times New Roman"/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1E29" w:rsidRDefault="001E1E2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rFonts w:cs="Times New Roman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44F8" w:rsidRDefault="00D144F8">
      <w:pPr>
        <w:spacing w:after="0" w:line="240" w:lineRule="auto"/>
      </w:pPr>
      <w:r>
        <w:separator/>
      </w:r>
    </w:p>
  </w:footnote>
  <w:footnote w:type="continuationSeparator" w:id="0">
    <w:p w:rsidR="00D144F8" w:rsidRDefault="00D144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1E29" w:rsidRDefault="001E1E2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rFonts w:cs="Times New Roman"/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1E29" w:rsidRDefault="001E1E2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rFonts w:cs="Times New Roman"/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1E29" w:rsidRDefault="001E1E2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rFonts w:cs="Times New Roman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A77DF4"/>
    <w:multiLevelType w:val="multilevel"/>
    <w:tmpl w:val="A97471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0B2337"/>
    <w:multiLevelType w:val="hybridMultilevel"/>
    <w:tmpl w:val="B298F7E8"/>
    <w:lvl w:ilvl="0" w:tplc="0C4069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5B75AD"/>
    <w:multiLevelType w:val="multilevel"/>
    <w:tmpl w:val="95B6E7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B86C06"/>
    <w:multiLevelType w:val="multilevel"/>
    <w:tmpl w:val="C26063EA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Vancouver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trr202r04w0veoetfwn5pt0et2r9t505atdt&quot;&gt;My EndNote Library&lt;record-ids&gt;&lt;item&gt;1&lt;/item&gt;&lt;/record-ids&gt;&lt;/item&gt;&lt;/Libraries&gt;"/>
  </w:docVars>
  <w:rsids>
    <w:rsidRoot w:val="009F28B5"/>
    <w:rsid w:val="00016840"/>
    <w:rsid w:val="00022C12"/>
    <w:rsid w:val="000602E5"/>
    <w:rsid w:val="001E1E29"/>
    <w:rsid w:val="002A10DE"/>
    <w:rsid w:val="003D3592"/>
    <w:rsid w:val="00405BEE"/>
    <w:rsid w:val="004D41B6"/>
    <w:rsid w:val="005F2F72"/>
    <w:rsid w:val="00606B4B"/>
    <w:rsid w:val="00661F95"/>
    <w:rsid w:val="00693789"/>
    <w:rsid w:val="006B5EFF"/>
    <w:rsid w:val="00745169"/>
    <w:rsid w:val="007715B5"/>
    <w:rsid w:val="0079559F"/>
    <w:rsid w:val="007F4F26"/>
    <w:rsid w:val="0082397A"/>
    <w:rsid w:val="00994B43"/>
    <w:rsid w:val="009F28B5"/>
    <w:rsid w:val="00A2254F"/>
    <w:rsid w:val="00A52CDA"/>
    <w:rsid w:val="00A52F26"/>
    <w:rsid w:val="00A9486E"/>
    <w:rsid w:val="00AA34D8"/>
    <w:rsid w:val="00C538C0"/>
    <w:rsid w:val="00C54553"/>
    <w:rsid w:val="00D144F8"/>
    <w:rsid w:val="00D67CF2"/>
    <w:rsid w:val="00D766C7"/>
    <w:rsid w:val="00D82164"/>
    <w:rsid w:val="00DC787A"/>
    <w:rsid w:val="00E331EC"/>
    <w:rsid w:val="00F3049B"/>
    <w:rsid w:val="00F41194"/>
    <w:rsid w:val="00FA791C"/>
    <w:rsid w:val="00FB3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235B68"/>
  <w15:docId w15:val="{243CD911-2E05-41E3-92F6-A94C14991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bidi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32BE"/>
    <w:rPr>
      <w:rFonts w:cs="B Nazanin"/>
    </w:rPr>
  </w:style>
  <w:style w:type="paragraph" w:styleId="Heading1">
    <w:name w:val="heading 1"/>
    <w:basedOn w:val="Normal"/>
    <w:link w:val="Heading1Char"/>
    <w:uiPriority w:val="9"/>
    <w:qFormat/>
    <w:rsid w:val="00B467B2"/>
    <w:pPr>
      <w:bidi w:val="0"/>
      <w:spacing w:before="100" w:beforeAutospacing="1" w:after="100" w:afterAutospacing="1" w:line="240" w:lineRule="auto"/>
      <w:outlineLvl w:val="0"/>
    </w:pPr>
    <w:rPr>
      <w:rFonts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B467B2"/>
    <w:pPr>
      <w:bidi w:val="0"/>
      <w:spacing w:before="100" w:beforeAutospacing="1" w:after="100" w:afterAutospacing="1" w:line="240" w:lineRule="auto"/>
      <w:outlineLvl w:val="1"/>
    </w:pPr>
    <w:rPr>
      <w:rFonts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59"/>
    <w:rsid w:val="00B467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467B2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B467B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B467B2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ighlighted">
    <w:name w:val="highlighted"/>
    <w:basedOn w:val="DefaultParagraphFont"/>
    <w:rsid w:val="00B467B2"/>
  </w:style>
  <w:style w:type="paragraph" w:styleId="ListParagraph">
    <w:name w:val="List Paragraph"/>
    <w:basedOn w:val="Normal"/>
    <w:uiPriority w:val="34"/>
    <w:qFormat/>
    <w:rsid w:val="0089545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B2D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2D24"/>
    <w:rPr>
      <w:rFonts w:ascii="Tahoma" w:hAnsi="Tahoma" w:cs="Tahoma"/>
      <w:sz w:val="16"/>
      <w:szCs w:val="16"/>
    </w:rPr>
  </w:style>
  <w:style w:type="paragraph" w:customStyle="1" w:styleId="Pa0">
    <w:name w:val="Pa0"/>
    <w:basedOn w:val="Normal"/>
    <w:next w:val="Normal"/>
    <w:uiPriority w:val="99"/>
    <w:rsid w:val="00E93BC6"/>
    <w:pPr>
      <w:autoSpaceDE w:val="0"/>
      <w:autoSpaceDN w:val="0"/>
      <w:bidi w:val="0"/>
      <w:adjustRightInd w:val="0"/>
      <w:spacing w:after="0" w:line="241" w:lineRule="atLeast"/>
    </w:pPr>
    <w:rPr>
      <w:rFonts w:cs="Times New Roman"/>
    </w:rPr>
  </w:style>
  <w:style w:type="character" w:customStyle="1" w:styleId="A5">
    <w:name w:val="A5"/>
    <w:uiPriority w:val="99"/>
    <w:rsid w:val="00E93BC6"/>
    <w:rPr>
      <w:b/>
      <w:bCs/>
      <w:color w:val="000000"/>
      <w:sz w:val="28"/>
      <w:szCs w:val="28"/>
    </w:rPr>
  </w:style>
  <w:style w:type="character" w:customStyle="1" w:styleId="shorttext">
    <w:name w:val="short_text"/>
    <w:basedOn w:val="DefaultParagraphFont"/>
    <w:rsid w:val="00E2302B"/>
  </w:style>
  <w:style w:type="character" w:customStyle="1" w:styleId="alt-edited">
    <w:name w:val="alt-edited"/>
    <w:basedOn w:val="DefaultParagraphFont"/>
    <w:rsid w:val="00866E2E"/>
  </w:style>
  <w:style w:type="table" w:customStyle="1" w:styleId="TableGrid1">
    <w:name w:val="Table Grid1"/>
    <w:basedOn w:val="TableNormal"/>
    <w:next w:val="TableGrid"/>
    <w:uiPriority w:val="59"/>
    <w:rsid w:val="005772D5"/>
    <w:pPr>
      <w:spacing w:after="0" w:line="240" w:lineRule="auto"/>
    </w:pPr>
    <w:rPr>
      <w:lang w:bidi="fa-I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E66B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6B97"/>
    <w:rPr>
      <w:rFonts w:ascii="Times New Roman" w:hAnsi="Times New Roman" w:cs="B Nazani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66B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6B97"/>
    <w:rPr>
      <w:rFonts w:ascii="Times New Roman" w:hAnsi="Times New Roman" w:cs="B Nazanin"/>
      <w:sz w:val="24"/>
      <w:szCs w:val="24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NormalWeb">
    <w:name w:val="Normal (Web)"/>
    <w:basedOn w:val="Normal"/>
    <w:uiPriority w:val="99"/>
    <w:unhideWhenUsed/>
    <w:rsid w:val="004D41B6"/>
    <w:pPr>
      <w:bidi w:val="0"/>
      <w:spacing w:before="100" w:beforeAutospacing="1" w:after="100" w:afterAutospacing="1" w:line="240" w:lineRule="auto"/>
    </w:pPr>
    <w:rPr>
      <w:rFonts w:cs="Times New Roman"/>
    </w:rPr>
  </w:style>
  <w:style w:type="paragraph" w:customStyle="1" w:styleId="EndNoteBibliographyTitle">
    <w:name w:val="EndNote Bibliography Title"/>
    <w:basedOn w:val="Normal"/>
    <w:link w:val="EndNoteBibliographyTitleChar"/>
    <w:rsid w:val="00FB385E"/>
    <w:pPr>
      <w:spacing w:after="0"/>
      <w:jc w:val="center"/>
    </w:pPr>
    <w:rPr>
      <w:rFonts w:cs="Times New Roman"/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FB385E"/>
    <w:rPr>
      <w:noProof/>
    </w:rPr>
  </w:style>
  <w:style w:type="paragraph" w:customStyle="1" w:styleId="EndNoteBibliography">
    <w:name w:val="EndNote Bibliography"/>
    <w:basedOn w:val="Normal"/>
    <w:link w:val="EndNoteBibliographyChar"/>
    <w:rsid w:val="00FB385E"/>
    <w:pPr>
      <w:spacing w:line="240" w:lineRule="auto"/>
      <w:jc w:val="both"/>
    </w:pPr>
    <w:rPr>
      <w:rFonts w:cs="Times New Roman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FB385E"/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33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4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.kenarkoohi@gmail.com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8F1212-32C6-439B-BD3B-DA62BDED57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1331</Words>
  <Characters>7588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sajad</dc:creator>
  <cp:lastModifiedBy>acer</cp:lastModifiedBy>
  <cp:revision>9</cp:revision>
  <dcterms:created xsi:type="dcterms:W3CDTF">2025-05-13T17:43:00Z</dcterms:created>
  <dcterms:modified xsi:type="dcterms:W3CDTF">2025-05-13T17:50:00Z</dcterms:modified>
</cp:coreProperties>
</file>